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C59" w:rsidRPr="006A10EE" w:rsidRDefault="00166C59" w:rsidP="006A10EE">
      <w:pPr>
        <w:pStyle w:val="Textoindependiente"/>
        <w:jc w:val="left"/>
      </w:pPr>
      <w:r w:rsidRPr="006A10EE">
        <w:t xml:space="preserve">UNIT I: </w:t>
      </w:r>
      <w:r>
        <w:rPr>
          <w:caps/>
        </w:rPr>
        <w:t xml:space="preserve">UNDERSTANDING </w:t>
      </w:r>
      <w:r w:rsidRPr="006A10EE">
        <w:rPr>
          <w:caps/>
        </w:rPr>
        <w:t>speech and writing</w:t>
      </w:r>
    </w:p>
    <w:p w:rsidR="00166C59" w:rsidRDefault="00166C59">
      <w:pPr>
        <w:pStyle w:val="Textoindependiente"/>
        <w:rPr>
          <w:sz w:val="24"/>
          <w:szCs w:val="24"/>
        </w:rPr>
      </w:pPr>
    </w:p>
    <w:p w:rsidR="00166C59" w:rsidRPr="009C1F3D" w:rsidRDefault="00166C59">
      <w:pPr>
        <w:pStyle w:val="Textoindependiente"/>
      </w:pPr>
    </w:p>
    <w:p w:rsidR="00166C59" w:rsidRPr="009C1F3D" w:rsidRDefault="00166C59">
      <w:pPr>
        <w:pStyle w:val="Textoindependiente"/>
        <w:rPr>
          <w:color w:val="003366"/>
        </w:rPr>
      </w:pPr>
      <w:r w:rsidRPr="009C1F3D">
        <w:rPr>
          <w:color w:val="003366"/>
        </w:rPr>
        <w:t>Unit Outline</w:t>
      </w:r>
    </w:p>
    <w:p w:rsidR="00166C59" w:rsidRPr="006A10EE" w:rsidRDefault="00166C59" w:rsidP="005B4A31">
      <w:pPr>
        <w:pStyle w:val="Textoindependiente"/>
        <w:numPr>
          <w:ilvl w:val="0"/>
          <w:numId w:val="28"/>
        </w:numPr>
        <w:rPr>
          <w:color w:val="003366"/>
          <w:sz w:val="24"/>
          <w:szCs w:val="24"/>
        </w:rPr>
      </w:pPr>
      <w:r w:rsidRPr="006A10EE">
        <w:rPr>
          <w:color w:val="003366"/>
          <w:sz w:val="24"/>
          <w:szCs w:val="24"/>
        </w:rPr>
        <w:t>Introduction</w:t>
      </w:r>
    </w:p>
    <w:p w:rsidR="00166C59" w:rsidRPr="006A10EE" w:rsidRDefault="00166C59" w:rsidP="005B4A31">
      <w:pPr>
        <w:pStyle w:val="Textoindependiente"/>
        <w:numPr>
          <w:ilvl w:val="0"/>
          <w:numId w:val="28"/>
        </w:numPr>
        <w:rPr>
          <w:color w:val="003366"/>
          <w:sz w:val="24"/>
          <w:szCs w:val="24"/>
        </w:rPr>
      </w:pPr>
      <w:r w:rsidRPr="006A10EE">
        <w:rPr>
          <w:color w:val="003366"/>
          <w:sz w:val="24"/>
          <w:szCs w:val="24"/>
        </w:rPr>
        <w:t>Section</w:t>
      </w:r>
      <w:r>
        <w:rPr>
          <w:color w:val="003366"/>
          <w:sz w:val="24"/>
          <w:szCs w:val="24"/>
        </w:rPr>
        <w:t xml:space="preserve"> A. Listening comprehension skills</w:t>
      </w:r>
    </w:p>
    <w:p w:rsidR="00166C59" w:rsidRPr="006A10EE" w:rsidRDefault="00166C59" w:rsidP="005B4A31">
      <w:pPr>
        <w:pStyle w:val="Textoindependiente"/>
        <w:numPr>
          <w:ilvl w:val="0"/>
          <w:numId w:val="28"/>
        </w:numPr>
        <w:rPr>
          <w:color w:val="003366"/>
          <w:sz w:val="24"/>
          <w:szCs w:val="24"/>
        </w:rPr>
      </w:pPr>
      <w:r w:rsidRPr="006A10EE">
        <w:rPr>
          <w:color w:val="003366"/>
          <w:sz w:val="24"/>
          <w:szCs w:val="24"/>
        </w:rPr>
        <w:t>Section B. Reading comprehension strategies</w:t>
      </w:r>
    </w:p>
    <w:p w:rsidR="00166C59" w:rsidRPr="006A10EE" w:rsidRDefault="00166C59">
      <w:pPr>
        <w:pStyle w:val="Textoindependiente"/>
        <w:rPr>
          <w:color w:val="003366"/>
          <w:sz w:val="24"/>
          <w:szCs w:val="24"/>
        </w:rPr>
      </w:pPr>
    </w:p>
    <w:p w:rsidR="00166C59" w:rsidRPr="006A10EE" w:rsidRDefault="00166C59">
      <w:pPr>
        <w:pStyle w:val="Textoindependiente"/>
        <w:rPr>
          <w:color w:val="003366"/>
          <w:sz w:val="24"/>
          <w:szCs w:val="24"/>
        </w:rPr>
      </w:pPr>
    </w:p>
    <w:p w:rsidR="00166C59" w:rsidRPr="00646006" w:rsidRDefault="00166C59" w:rsidP="00646006">
      <w:pPr>
        <w:pStyle w:val="Textoindependiente"/>
        <w:pBdr>
          <w:bottom w:val="single" w:sz="4" w:space="1" w:color="auto"/>
        </w:pBdr>
        <w:rPr>
          <w:color w:val="003366"/>
          <w:sz w:val="26"/>
          <w:szCs w:val="26"/>
        </w:rPr>
      </w:pPr>
      <w:r w:rsidRPr="00646006">
        <w:rPr>
          <w:color w:val="003366"/>
          <w:sz w:val="26"/>
          <w:szCs w:val="26"/>
        </w:rPr>
        <w:t>Introduction</w:t>
      </w:r>
    </w:p>
    <w:p w:rsidR="00166C59" w:rsidRDefault="00166C59">
      <w:pPr>
        <w:pStyle w:val="Textoindependiente"/>
        <w:rPr>
          <w:sz w:val="24"/>
          <w:szCs w:val="24"/>
        </w:rPr>
      </w:pPr>
    </w:p>
    <w:p w:rsidR="00166C59" w:rsidRDefault="00166C59">
      <w:pPr>
        <w:pStyle w:val="Textoindependiente"/>
        <w:rPr>
          <w:sz w:val="24"/>
          <w:szCs w:val="24"/>
        </w:rPr>
      </w:pPr>
      <w:r w:rsidRPr="006A10EE">
        <w:rPr>
          <w:sz w:val="24"/>
          <w:szCs w:val="24"/>
        </w:rPr>
        <w:t>In this unit you will learn about the main factors that make oral and written communication two different, although related, events. You will also acquire strategies to be applied in note-taking during lectures and strategies to be ado</w:t>
      </w:r>
      <w:r>
        <w:rPr>
          <w:sz w:val="24"/>
          <w:szCs w:val="24"/>
        </w:rPr>
        <w:t xml:space="preserve">pted so as to optimise reading, </w:t>
      </w:r>
      <w:r w:rsidRPr="006A10EE">
        <w:rPr>
          <w:sz w:val="24"/>
          <w:szCs w:val="24"/>
        </w:rPr>
        <w:t xml:space="preserve">both </w:t>
      </w:r>
      <w:r>
        <w:rPr>
          <w:sz w:val="24"/>
          <w:szCs w:val="24"/>
        </w:rPr>
        <w:t xml:space="preserve">in specialized topics. </w:t>
      </w:r>
    </w:p>
    <w:p w:rsidR="00166C59" w:rsidRDefault="00166C59">
      <w:pPr>
        <w:pStyle w:val="Textoindependiente"/>
        <w:rPr>
          <w:sz w:val="24"/>
          <w:szCs w:val="24"/>
        </w:rPr>
      </w:pPr>
    </w:p>
    <w:p w:rsidR="00166C59" w:rsidRPr="006A10EE" w:rsidRDefault="00166C59">
      <w:pPr>
        <w:pStyle w:val="Textoindependiente"/>
        <w:rPr>
          <w:sz w:val="24"/>
          <w:szCs w:val="24"/>
        </w:rPr>
      </w:pPr>
      <w:r>
        <w:rPr>
          <w:sz w:val="24"/>
          <w:szCs w:val="24"/>
        </w:rPr>
        <w:t>Now, let u</w:t>
      </w:r>
      <w:r w:rsidRPr="006A10EE">
        <w:rPr>
          <w:sz w:val="24"/>
          <w:szCs w:val="24"/>
        </w:rPr>
        <w:t>s start by establishing the differences between oral and written communication.</w:t>
      </w:r>
      <w:r>
        <w:rPr>
          <w:sz w:val="24"/>
          <w:szCs w:val="24"/>
        </w:rPr>
        <w:t xml:space="preserve"> </w:t>
      </w:r>
      <w:r w:rsidRPr="006A10EE">
        <w:rPr>
          <w:sz w:val="24"/>
          <w:szCs w:val="24"/>
        </w:rPr>
        <w:t xml:space="preserve">Which, do you think, are the main differences between speech </w:t>
      </w:r>
      <w:r>
        <w:rPr>
          <w:sz w:val="24"/>
          <w:szCs w:val="24"/>
        </w:rPr>
        <w:t>and writing? Complete the table.</w:t>
      </w:r>
    </w:p>
    <w:p w:rsidR="00166C59" w:rsidRPr="006A10EE" w:rsidRDefault="00166C59">
      <w:pPr>
        <w:pStyle w:val="Textoindependiente"/>
        <w:rPr>
          <w:b/>
          <w:bCs/>
          <w:sz w:val="24"/>
          <w:szCs w:val="24"/>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22"/>
        <w:gridCol w:w="4322"/>
      </w:tblGrid>
      <w:tr w:rsidR="00166C59" w:rsidRPr="006A10EE">
        <w:tc>
          <w:tcPr>
            <w:tcW w:w="4322" w:type="dxa"/>
          </w:tcPr>
          <w:p w:rsidR="00166C59" w:rsidRPr="006A10EE" w:rsidRDefault="00166C59">
            <w:pPr>
              <w:pStyle w:val="Textoindependiente"/>
              <w:jc w:val="center"/>
              <w:rPr>
                <w:b/>
                <w:bCs/>
                <w:sz w:val="24"/>
                <w:szCs w:val="24"/>
              </w:rPr>
            </w:pPr>
            <w:r>
              <w:rPr>
                <w:b/>
                <w:bCs/>
                <w:sz w:val="24"/>
                <w:szCs w:val="24"/>
              </w:rPr>
              <w:t>Speech</w:t>
            </w:r>
          </w:p>
        </w:tc>
        <w:tc>
          <w:tcPr>
            <w:tcW w:w="4322" w:type="dxa"/>
          </w:tcPr>
          <w:p w:rsidR="00166C59" w:rsidRPr="006A10EE" w:rsidRDefault="00166C59">
            <w:pPr>
              <w:pStyle w:val="Textoindependiente"/>
              <w:jc w:val="center"/>
              <w:rPr>
                <w:b/>
                <w:bCs/>
                <w:sz w:val="24"/>
                <w:szCs w:val="24"/>
              </w:rPr>
            </w:pPr>
            <w:r>
              <w:rPr>
                <w:b/>
                <w:bCs/>
                <w:sz w:val="24"/>
                <w:szCs w:val="24"/>
              </w:rPr>
              <w:t>Writing</w:t>
            </w:r>
          </w:p>
        </w:tc>
      </w:tr>
      <w:tr w:rsidR="00166C59" w:rsidRPr="008E4457">
        <w:tc>
          <w:tcPr>
            <w:tcW w:w="4322" w:type="dxa"/>
          </w:tcPr>
          <w:p w:rsidR="00166C59" w:rsidRPr="008E4457" w:rsidRDefault="00166C59">
            <w:pPr>
              <w:pStyle w:val="Textoindependiente"/>
              <w:rPr>
                <w:sz w:val="22"/>
                <w:szCs w:val="22"/>
              </w:rPr>
            </w:pPr>
            <w:r w:rsidRPr="008E4457">
              <w:rPr>
                <w:sz w:val="22"/>
                <w:szCs w:val="22"/>
              </w:rPr>
              <w:t>Speech is…</w:t>
            </w:r>
          </w:p>
          <w:p w:rsidR="00166C59" w:rsidRPr="008E4457" w:rsidRDefault="00166C59">
            <w:pPr>
              <w:pStyle w:val="Textoindependiente"/>
              <w:rPr>
                <w:sz w:val="22"/>
                <w:szCs w:val="22"/>
              </w:rPr>
            </w:pPr>
          </w:p>
        </w:tc>
        <w:tc>
          <w:tcPr>
            <w:tcW w:w="4322" w:type="dxa"/>
          </w:tcPr>
          <w:p w:rsidR="00166C59" w:rsidRPr="008E4457" w:rsidRDefault="00166C59">
            <w:pPr>
              <w:pStyle w:val="Textoindependiente"/>
              <w:rPr>
                <w:sz w:val="22"/>
                <w:szCs w:val="22"/>
              </w:rPr>
            </w:pPr>
            <w:r w:rsidRPr="008E4457">
              <w:rPr>
                <w:sz w:val="22"/>
                <w:szCs w:val="22"/>
              </w:rPr>
              <w:t>Writing is…</w:t>
            </w:r>
          </w:p>
        </w:tc>
      </w:tr>
      <w:tr w:rsidR="00166C59" w:rsidRPr="006A10EE">
        <w:tc>
          <w:tcPr>
            <w:tcW w:w="4322" w:type="dxa"/>
          </w:tcPr>
          <w:p w:rsidR="00166C59" w:rsidRPr="006A10EE" w:rsidRDefault="00166C59">
            <w:pPr>
              <w:pStyle w:val="Textoindependiente"/>
              <w:rPr>
                <w:sz w:val="24"/>
                <w:szCs w:val="24"/>
              </w:rPr>
            </w:pPr>
          </w:p>
          <w:p w:rsidR="00166C59" w:rsidRPr="006A10EE" w:rsidRDefault="00166C59">
            <w:pPr>
              <w:pStyle w:val="Textoindependiente"/>
              <w:rPr>
                <w:sz w:val="24"/>
                <w:szCs w:val="24"/>
              </w:rPr>
            </w:pPr>
          </w:p>
        </w:tc>
        <w:tc>
          <w:tcPr>
            <w:tcW w:w="4322" w:type="dxa"/>
          </w:tcPr>
          <w:p w:rsidR="00166C59" w:rsidRPr="006A10EE" w:rsidRDefault="00166C59">
            <w:pPr>
              <w:pStyle w:val="Textoindependiente"/>
              <w:rPr>
                <w:sz w:val="24"/>
                <w:szCs w:val="24"/>
              </w:rPr>
            </w:pPr>
          </w:p>
        </w:tc>
      </w:tr>
      <w:tr w:rsidR="00166C59" w:rsidRPr="006A10EE">
        <w:tc>
          <w:tcPr>
            <w:tcW w:w="4322" w:type="dxa"/>
          </w:tcPr>
          <w:p w:rsidR="00166C59" w:rsidRPr="006A10EE" w:rsidRDefault="00166C59">
            <w:pPr>
              <w:pStyle w:val="Textoindependiente"/>
              <w:rPr>
                <w:sz w:val="24"/>
                <w:szCs w:val="24"/>
              </w:rPr>
            </w:pPr>
          </w:p>
        </w:tc>
        <w:tc>
          <w:tcPr>
            <w:tcW w:w="4322" w:type="dxa"/>
          </w:tcPr>
          <w:p w:rsidR="00166C59" w:rsidRPr="006A10EE" w:rsidRDefault="00166C59">
            <w:pPr>
              <w:pStyle w:val="Textoindependiente"/>
              <w:rPr>
                <w:sz w:val="24"/>
                <w:szCs w:val="24"/>
              </w:rPr>
            </w:pPr>
          </w:p>
          <w:p w:rsidR="00166C59" w:rsidRPr="006A10EE" w:rsidRDefault="00166C59">
            <w:pPr>
              <w:pStyle w:val="Textoindependiente"/>
              <w:rPr>
                <w:sz w:val="24"/>
                <w:szCs w:val="24"/>
              </w:rPr>
            </w:pPr>
          </w:p>
        </w:tc>
      </w:tr>
      <w:tr w:rsidR="00166C59" w:rsidRPr="006A10EE">
        <w:tc>
          <w:tcPr>
            <w:tcW w:w="4322" w:type="dxa"/>
          </w:tcPr>
          <w:p w:rsidR="00166C59" w:rsidRPr="006A10EE" w:rsidRDefault="00166C59">
            <w:pPr>
              <w:pStyle w:val="Textoindependiente"/>
              <w:rPr>
                <w:sz w:val="24"/>
                <w:szCs w:val="24"/>
              </w:rPr>
            </w:pPr>
          </w:p>
        </w:tc>
        <w:tc>
          <w:tcPr>
            <w:tcW w:w="4322" w:type="dxa"/>
          </w:tcPr>
          <w:p w:rsidR="00166C59" w:rsidRPr="006A10EE" w:rsidRDefault="00166C59">
            <w:pPr>
              <w:pStyle w:val="Textoindependiente"/>
              <w:rPr>
                <w:sz w:val="24"/>
                <w:szCs w:val="24"/>
              </w:rPr>
            </w:pPr>
          </w:p>
          <w:p w:rsidR="00166C59" w:rsidRPr="006A10EE" w:rsidRDefault="00166C59">
            <w:pPr>
              <w:pStyle w:val="Textoindependiente"/>
              <w:rPr>
                <w:sz w:val="24"/>
                <w:szCs w:val="24"/>
              </w:rPr>
            </w:pPr>
          </w:p>
        </w:tc>
      </w:tr>
      <w:tr w:rsidR="00166C59" w:rsidRPr="006A10EE">
        <w:tc>
          <w:tcPr>
            <w:tcW w:w="4322" w:type="dxa"/>
          </w:tcPr>
          <w:p w:rsidR="00166C59" w:rsidRPr="006A10EE" w:rsidRDefault="00166C59">
            <w:pPr>
              <w:pStyle w:val="Textoindependiente"/>
              <w:rPr>
                <w:sz w:val="24"/>
                <w:szCs w:val="24"/>
              </w:rPr>
            </w:pPr>
          </w:p>
        </w:tc>
        <w:tc>
          <w:tcPr>
            <w:tcW w:w="4322" w:type="dxa"/>
          </w:tcPr>
          <w:p w:rsidR="00166C59" w:rsidRPr="006A10EE" w:rsidRDefault="00166C59">
            <w:pPr>
              <w:pStyle w:val="Textoindependiente"/>
              <w:rPr>
                <w:sz w:val="24"/>
                <w:szCs w:val="24"/>
              </w:rPr>
            </w:pPr>
          </w:p>
          <w:p w:rsidR="00166C59" w:rsidRPr="006A10EE" w:rsidRDefault="00166C59">
            <w:pPr>
              <w:pStyle w:val="Textoindependiente"/>
              <w:rPr>
                <w:sz w:val="24"/>
                <w:szCs w:val="24"/>
              </w:rPr>
            </w:pPr>
          </w:p>
        </w:tc>
      </w:tr>
      <w:tr w:rsidR="00166C59" w:rsidRPr="006A10EE">
        <w:tc>
          <w:tcPr>
            <w:tcW w:w="4322" w:type="dxa"/>
          </w:tcPr>
          <w:p w:rsidR="00166C59" w:rsidRPr="006A10EE" w:rsidRDefault="00166C59">
            <w:pPr>
              <w:pStyle w:val="Textoindependiente"/>
              <w:rPr>
                <w:sz w:val="24"/>
                <w:szCs w:val="24"/>
              </w:rPr>
            </w:pPr>
          </w:p>
        </w:tc>
        <w:tc>
          <w:tcPr>
            <w:tcW w:w="4322" w:type="dxa"/>
          </w:tcPr>
          <w:p w:rsidR="00166C59" w:rsidRPr="006A10EE" w:rsidRDefault="00166C59">
            <w:pPr>
              <w:pStyle w:val="Textoindependiente"/>
              <w:rPr>
                <w:sz w:val="24"/>
                <w:szCs w:val="24"/>
              </w:rPr>
            </w:pPr>
          </w:p>
          <w:p w:rsidR="00166C59" w:rsidRPr="006A10EE" w:rsidRDefault="00166C59">
            <w:pPr>
              <w:pStyle w:val="Textoindependiente"/>
              <w:rPr>
                <w:sz w:val="24"/>
                <w:szCs w:val="24"/>
              </w:rPr>
            </w:pPr>
          </w:p>
        </w:tc>
      </w:tr>
      <w:tr w:rsidR="00166C59" w:rsidRPr="006A10EE">
        <w:tc>
          <w:tcPr>
            <w:tcW w:w="4322" w:type="dxa"/>
          </w:tcPr>
          <w:p w:rsidR="00166C59" w:rsidRPr="006A10EE" w:rsidRDefault="00166C59">
            <w:pPr>
              <w:pStyle w:val="Textoindependiente"/>
              <w:rPr>
                <w:sz w:val="24"/>
                <w:szCs w:val="24"/>
              </w:rPr>
            </w:pPr>
          </w:p>
        </w:tc>
        <w:tc>
          <w:tcPr>
            <w:tcW w:w="4322" w:type="dxa"/>
          </w:tcPr>
          <w:p w:rsidR="00166C59" w:rsidRPr="006A10EE" w:rsidRDefault="00166C59">
            <w:pPr>
              <w:pStyle w:val="Textoindependiente"/>
              <w:rPr>
                <w:sz w:val="24"/>
                <w:szCs w:val="24"/>
              </w:rPr>
            </w:pPr>
          </w:p>
          <w:p w:rsidR="00166C59" w:rsidRPr="006A10EE" w:rsidRDefault="00166C59">
            <w:pPr>
              <w:pStyle w:val="Textoindependiente"/>
              <w:rPr>
                <w:sz w:val="24"/>
                <w:szCs w:val="24"/>
              </w:rPr>
            </w:pPr>
          </w:p>
        </w:tc>
      </w:tr>
      <w:tr w:rsidR="00166C59" w:rsidRPr="006A10EE">
        <w:tc>
          <w:tcPr>
            <w:tcW w:w="4322" w:type="dxa"/>
          </w:tcPr>
          <w:p w:rsidR="00166C59" w:rsidRPr="006A10EE" w:rsidRDefault="00166C59">
            <w:pPr>
              <w:pStyle w:val="Textoindependiente"/>
              <w:rPr>
                <w:sz w:val="24"/>
                <w:szCs w:val="24"/>
              </w:rPr>
            </w:pPr>
          </w:p>
        </w:tc>
        <w:tc>
          <w:tcPr>
            <w:tcW w:w="4322" w:type="dxa"/>
          </w:tcPr>
          <w:p w:rsidR="00166C59" w:rsidRPr="006A10EE" w:rsidRDefault="00166C59">
            <w:pPr>
              <w:pStyle w:val="Textoindependiente"/>
              <w:rPr>
                <w:sz w:val="24"/>
                <w:szCs w:val="24"/>
              </w:rPr>
            </w:pPr>
          </w:p>
          <w:p w:rsidR="00166C59" w:rsidRPr="006A10EE" w:rsidRDefault="00166C59">
            <w:pPr>
              <w:pStyle w:val="Textoindependiente"/>
              <w:rPr>
                <w:sz w:val="24"/>
                <w:szCs w:val="24"/>
              </w:rPr>
            </w:pPr>
          </w:p>
        </w:tc>
      </w:tr>
      <w:tr w:rsidR="00166C59" w:rsidRPr="006A10EE">
        <w:tc>
          <w:tcPr>
            <w:tcW w:w="4322" w:type="dxa"/>
          </w:tcPr>
          <w:p w:rsidR="00166C59" w:rsidRPr="006A10EE" w:rsidRDefault="00166C59">
            <w:pPr>
              <w:pStyle w:val="Textoindependiente"/>
              <w:rPr>
                <w:sz w:val="24"/>
                <w:szCs w:val="24"/>
              </w:rPr>
            </w:pPr>
          </w:p>
          <w:p w:rsidR="00166C59" w:rsidRPr="006A10EE" w:rsidRDefault="00166C59">
            <w:pPr>
              <w:pStyle w:val="Textoindependiente"/>
              <w:rPr>
                <w:sz w:val="24"/>
                <w:szCs w:val="24"/>
              </w:rPr>
            </w:pPr>
          </w:p>
        </w:tc>
        <w:tc>
          <w:tcPr>
            <w:tcW w:w="4322" w:type="dxa"/>
          </w:tcPr>
          <w:p w:rsidR="00166C59" w:rsidRPr="006A10EE" w:rsidRDefault="00166C59">
            <w:pPr>
              <w:pStyle w:val="Textoindependiente"/>
              <w:rPr>
                <w:sz w:val="24"/>
                <w:szCs w:val="24"/>
              </w:rPr>
            </w:pPr>
          </w:p>
        </w:tc>
      </w:tr>
      <w:tr w:rsidR="00166C59" w:rsidRPr="006A10EE">
        <w:tc>
          <w:tcPr>
            <w:tcW w:w="4322" w:type="dxa"/>
          </w:tcPr>
          <w:p w:rsidR="00166C59" w:rsidRPr="006A10EE" w:rsidRDefault="00166C59">
            <w:pPr>
              <w:pStyle w:val="Textoindependiente"/>
              <w:rPr>
                <w:sz w:val="24"/>
                <w:szCs w:val="24"/>
              </w:rPr>
            </w:pPr>
          </w:p>
          <w:p w:rsidR="00166C59" w:rsidRPr="006A10EE" w:rsidRDefault="00166C59">
            <w:pPr>
              <w:pStyle w:val="Textoindependiente"/>
              <w:rPr>
                <w:sz w:val="24"/>
                <w:szCs w:val="24"/>
              </w:rPr>
            </w:pPr>
          </w:p>
        </w:tc>
        <w:tc>
          <w:tcPr>
            <w:tcW w:w="4322" w:type="dxa"/>
          </w:tcPr>
          <w:p w:rsidR="00166C59" w:rsidRPr="006A10EE" w:rsidRDefault="00166C59">
            <w:pPr>
              <w:pStyle w:val="Textoindependiente"/>
              <w:rPr>
                <w:sz w:val="24"/>
                <w:szCs w:val="24"/>
              </w:rPr>
            </w:pPr>
          </w:p>
        </w:tc>
      </w:tr>
    </w:tbl>
    <w:p w:rsidR="00166C59" w:rsidRPr="007B4005" w:rsidRDefault="00166C59" w:rsidP="007B4005">
      <w:pPr>
        <w:pStyle w:val="Textoindependiente"/>
        <w:jc w:val="center"/>
        <w:rPr>
          <w:sz w:val="18"/>
          <w:szCs w:val="18"/>
        </w:rPr>
      </w:pPr>
      <w:r w:rsidRPr="007B4005">
        <w:rPr>
          <w:sz w:val="18"/>
          <w:szCs w:val="18"/>
        </w:rPr>
        <w:t>Table 1. Differences between speech and writing</w:t>
      </w:r>
    </w:p>
    <w:p w:rsidR="00166C59" w:rsidRDefault="00166C59">
      <w:pPr>
        <w:pStyle w:val="Textoindependiente"/>
        <w:rPr>
          <w:color w:val="003366"/>
          <w:sz w:val="24"/>
          <w:szCs w:val="24"/>
        </w:rPr>
      </w:pPr>
    </w:p>
    <w:p w:rsidR="00166C59" w:rsidRDefault="00166C59">
      <w:pPr>
        <w:pStyle w:val="Textoindependiente"/>
        <w:rPr>
          <w:color w:val="003366"/>
          <w:sz w:val="24"/>
          <w:szCs w:val="24"/>
        </w:rPr>
      </w:pPr>
    </w:p>
    <w:p w:rsidR="00166C59" w:rsidRDefault="00166C59">
      <w:pPr>
        <w:pStyle w:val="Textoindependiente"/>
        <w:rPr>
          <w:color w:val="003366"/>
          <w:sz w:val="24"/>
          <w:szCs w:val="24"/>
        </w:rPr>
      </w:pPr>
    </w:p>
    <w:p w:rsidR="00166C59" w:rsidRDefault="00166C59">
      <w:pPr>
        <w:pStyle w:val="Textoindependiente"/>
        <w:rPr>
          <w:color w:val="003366"/>
          <w:sz w:val="24"/>
          <w:szCs w:val="24"/>
        </w:rPr>
      </w:pPr>
    </w:p>
    <w:p w:rsidR="00166C59" w:rsidRDefault="00166C59">
      <w:pPr>
        <w:pStyle w:val="Textoindependiente"/>
        <w:rPr>
          <w:color w:val="003366"/>
          <w:sz w:val="24"/>
          <w:szCs w:val="24"/>
        </w:rPr>
      </w:pPr>
    </w:p>
    <w:p w:rsidR="00166C59" w:rsidRPr="00646006" w:rsidRDefault="00166C59" w:rsidP="00646006">
      <w:pPr>
        <w:pStyle w:val="Textoindependiente"/>
        <w:pBdr>
          <w:bottom w:val="single" w:sz="4" w:space="1" w:color="auto"/>
        </w:pBdr>
        <w:rPr>
          <w:color w:val="003366"/>
          <w:sz w:val="26"/>
          <w:szCs w:val="26"/>
        </w:rPr>
      </w:pPr>
      <w:r>
        <w:rPr>
          <w:color w:val="003366"/>
          <w:sz w:val="26"/>
          <w:szCs w:val="26"/>
        </w:rPr>
        <w:lastRenderedPageBreak/>
        <w:t>Section A. Listening comprehension techniques</w:t>
      </w:r>
    </w:p>
    <w:p w:rsidR="00166C59" w:rsidRPr="00646006" w:rsidRDefault="00921FFE" w:rsidP="00646006">
      <w:pPr>
        <w:pStyle w:val="Textoindependiente"/>
        <w:rPr>
          <w:b/>
          <w:bCs/>
          <w:color w:val="003366"/>
          <w:sz w:val="24"/>
          <w:szCs w:val="24"/>
        </w:rPr>
      </w:pPr>
      <w:r w:rsidRPr="00921FFE">
        <w:rPr>
          <w:noProof/>
          <w:lang w:val="es-E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36pt;margin-top:3.7pt;width:27pt;height:9pt;z-index:251654656" fillcolor="#369"/>
        </w:pict>
      </w:r>
      <w:r w:rsidR="00166C59" w:rsidRPr="00646006">
        <w:rPr>
          <w:b/>
          <w:bCs/>
          <w:color w:val="003366"/>
          <w:sz w:val="24"/>
          <w:szCs w:val="24"/>
        </w:rPr>
        <w:t>Topic activation</w:t>
      </w:r>
      <w:r w:rsidR="00166C59">
        <w:rPr>
          <w:b/>
          <w:bCs/>
          <w:color w:val="003366"/>
          <w:sz w:val="24"/>
          <w:szCs w:val="24"/>
        </w:rPr>
        <w:t xml:space="preserve"> </w:t>
      </w:r>
    </w:p>
    <w:p w:rsidR="00166C59" w:rsidRPr="006A10EE" w:rsidRDefault="00166C59">
      <w:pPr>
        <w:pStyle w:val="Textoindependiente"/>
        <w:ind w:left="360"/>
        <w:rPr>
          <w:sz w:val="24"/>
          <w:szCs w:val="24"/>
        </w:rPr>
      </w:pPr>
    </w:p>
    <w:p w:rsidR="00166C59" w:rsidRDefault="00166C59">
      <w:pPr>
        <w:pStyle w:val="Textoindependiente"/>
        <w:rPr>
          <w:sz w:val="24"/>
          <w:szCs w:val="24"/>
        </w:rPr>
      </w:pPr>
      <w:r>
        <w:rPr>
          <w:sz w:val="24"/>
          <w:szCs w:val="24"/>
        </w:rPr>
        <w:t>1. How often are you exposed to oral input in English? Which sources do you listen to?</w:t>
      </w:r>
    </w:p>
    <w:p w:rsidR="00166C59" w:rsidRDefault="00166C59" w:rsidP="008F765E">
      <w:pPr>
        <w:pStyle w:val="Textoindependiente"/>
        <w:rPr>
          <w:sz w:val="24"/>
          <w:szCs w:val="24"/>
        </w:rPr>
      </w:pPr>
    </w:p>
    <w:p w:rsidR="00166C59" w:rsidRDefault="00166C59" w:rsidP="008F765E">
      <w:pPr>
        <w:pStyle w:val="Textoindependiente"/>
        <w:rPr>
          <w:sz w:val="24"/>
          <w:szCs w:val="24"/>
        </w:rPr>
      </w:pPr>
    </w:p>
    <w:p w:rsidR="00166C59" w:rsidRDefault="00166C59" w:rsidP="008F765E">
      <w:pPr>
        <w:pStyle w:val="Textoindependiente"/>
        <w:rPr>
          <w:sz w:val="24"/>
          <w:szCs w:val="24"/>
        </w:rPr>
      </w:pPr>
    </w:p>
    <w:p w:rsidR="00166C59" w:rsidRDefault="00166C59" w:rsidP="008F765E">
      <w:pPr>
        <w:pStyle w:val="Textoindependiente"/>
        <w:rPr>
          <w:sz w:val="24"/>
          <w:szCs w:val="24"/>
        </w:rPr>
      </w:pPr>
    </w:p>
    <w:p w:rsidR="00166C59" w:rsidRDefault="00166C59" w:rsidP="008F765E">
      <w:pPr>
        <w:pStyle w:val="Textoindependiente"/>
        <w:rPr>
          <w:sz w:val="24"/>
          <w:szCs w:val="24"/>
        </w:rPr>
      </w:pPr>
    </w:p>
    <w:p w:rsidR="00166C59" w:rsidRDefault="00166C59" w:rsidP="008F765E">
      <w:pPr>
        <w:pStyle w:val="Textoindependiente"/>
        <w:rPr>
          <w:sz w:val="24"/>
          <w:szCs w:val="24"/>
        </w:rPr>
      </w:pPr>
    </w:p>
    <w:p w:rsidR="00166C59" w:rsidRPr="006A10EE" w:rsidRDefault="00166C59">
      <w:pPr>
        <w:pStyle w:val="Textoindependiente"/>
        <w:rPr>
          <w:sz w:val="24"/>
          <w:szCs w:val="24"/>
        </w:rPr>
      </w:pPr>
      <w:r>
        <w:rPr>
          <w:sz w:val="24"/>
          <w:szCs w:val="24"/>
        </w:rPr>
        <w:t xml:space="preserve">2. </w:t>
      </w:r>
      <w:r w:rsidRPr="006A10EE">
        <w:rPr>
          <w:sz w:val="24"/>
          <w:szCs w:val="24"/>
        </w:rPr>
        <w:t>Write a list with the main problems/ difficulties you encounter when listening to oral input in English?</w:t>
      </w:r>
    </w:p>
    <w:p w:rsidR="00166C59" w:rsidRPr="006A10EE" w:rsidRDefault="00166C59">
      <w:pPr>
        <w:pStyle w:val="Textoindependiente"/>
        <w:rPr>
          <w:sz w:val="24"/>
          <w:szCs w:val="24"/>
        </w:rPr>
      </w:pPr>
    </w:p>
    <w:p w:rsidR="00166C59" w:rsidRPr="006A10EE" w:rsidRDefault="00166C59">
      <w:pPr>
        <w:pStyle w:val="Textoindependiente"/>
        <w:rPr>
          <w:sz w:val="24"/>
          <w:szCs w:val="24"/>
        </w:rPr>
      </w:pPr>
    </w:p>
    <w:p w:rsidR="00166C59" w:rsidRPr="006A10EE" w:rsidRDefault="00166C59">
      <w:pPr>
        <w:pStyle w:val="Textoindependiente"/>
        <w:rPr>
          <w:sz w:val="24"/>
          <w:szCs w:val="24"/>
        </w:rPr>
      </w:pPr>
    </w:p>
    <w:p w:rsidR="00166C59" w:rsidRPr="006A10EE" w:rsidRDefault="00166C59">
      <w:pPr>
        <w:pStyle w:val="Textoindependiente"/>
        <w:rPr>
          <w:sz w:val="24"/>
          <w:szCs w:val="24"/>
        </w:rPr>
      </w:pPr>
    </w:p>
    <w:p w:rsidR="00166C59" w:rsidRDefault="00166C59">
      <w:pPr>
        <w:pStyle w:val="Textoindependiente"/>
        <w:rPr>
          <w:sz w:val="24"/>
          <w:szCs w:val="24"/>
        </w:rPr>
      </w:pPr>
      <w:r>
        <w:rPr>
          <w:sz w:val="24"/>
          <w:szCs w:val="24"/>
        </w:rPr>
        <w:t xml:space="preserve">  </w:t>
      </w:r>
    </w:p>
    <w:p w:rsidR="00166C59" w:rsidRPr="006A10EE" w:rsidRDefault="00166C59">
      <w:pPr>
        <w:pStyle w:val="Textoindependiente"/>
        <w:rPr>
          <w:sz w:val="24"/>
          <w:szCs w:val="24"/>
        </w:rPr>
      </w:pPr>
    </w:p>
    <w:p w:rsidR="00166C59" w:rsidRPr="006A10EE" w:rsidRDefault="00166C59">
      <w:pPr>
        <w:pStyle w:val="Textoindependiente"/>
        <w:rPr>
          <w:sz w:val="24"/>
          <w:szCs w:val="24"/>
        </w:rPr>
      </w:pPr>
    </w:p>
    <w:p w:rsidR="00166C59" w:rsidRDefault="00166C59">
      <w:pPr>
        <w:pStyle w:val="Textoindependiente"/>
        <w:rPr>
          <w:sz w:val="24"/>
          <w:szCs w:val="24"/>
        </w:rPr>
      </w:pPr>
    </w:p>
    <w:p w:rsidR="00166C59" w:rsidRPr="006A10EE" w:rsidRDefault="00166C59">
      <w:pPr>
        <w:pStyle w:val="Textoindependiente"/>
        <w:rPr>
          <w:sz w:val="24"/>
          <w:szCs w:val="24"/>
        </w:rPr>
      </w:pPr>
    </w:p>
    <w:p w:rsidR="00166C59" w:rsidRPr="006A10EE" w:rsidRDefault="00166C59">
      <w:pPr>
        <w:pStyle w:val="Textoindependiente"/>
        <w:rPr>
          <w:sz w:val="24"/>
          <w:szCs w:val="24"/>
        </w:rPr>
      </w:pPr>
    </w:p>
    <w:p w:rsidR="00166C59" w:rsidRPr="006A10EE" w:rsidRDefault="00166C59">
      <w:pPr>
        <w:pStyle w:val="Textoindependiente"/>
        <w:rPr>
          <w:sz w:val="24"/>
          <w:szCs w:val="24"/>
        </w:rPr>
      </w:pPr>
    </w:p>
    <w:p w:rsidR="00166C59" w:rsidRPr="006A10EE" w:rsidRDefault="00166C59" w:rsidP="0026561C">
      <w:pPr>
        <w:pStyle w:val="Textoindependiente"/>
        <w:rPr>
          <w:sz w:val="24"/>
          <w:szCs w:val="24"/>
        </w:rPr>
      </w:pPr>
      <w:r>
        <w:rPr>
          <w:sz w:val="24"/>
          <w:szCs w:val="24"/>
        </w:rPr>
        <w:t xml:space="preserve">3. </w:t>
      </w:r>
      <w:r w:rsidRPr="006A10EE">
        <w:rPr>
          <w:sz w:val="24"/>
          <w:szCs w:val="24"/>
        </w:rPr>
        <w:t>Do you apply any strategies in listening? If so, write them below.</w:t>
      </w:r>
    </w:p>
    <w:p w:rsidR="00166C59" w:rsidRPr="006A10EE" w:rsidRDefault="00166C59">
      <w:pPr>
        <w:pStyle w:val="Textoindependiente"/>
        <w:rPr>
          <w:sz w:val="24"/>
          <w:szCs w:val="24"/>
        </w:rPr>
      </w:pPr>
    </w:p>
    <w:p w:rsidR="00166C59" w:rsidRPr="006A10EE" w:rsidRDefault="00166C59">
      <w:pPr>
        <w:jc w:val="both"/>
        <w:rPr>
          <w:rFonts w:ascii="Tahoma" w:hAnsi="Tahoma" w:cs="Tahoma"/>
          <w:lang w:val="en-GB"/>
        </w:rPr>
      </w:pPr>
    </w:p>
    <w:p w:rsidR="00166C59" w:rsidRPr="006A10EE" w:rsidRDefault="00166C59">
      <w:pPr>
        <w:jc w:val="both"/>
        <w:rPr>
          <w:rFonts w:ascii="Tahoma" w:hAnsi="Tahoma" w:cs="Tahoma"/>
          <w:lang w:val="en-GB"/>
        </w:rPr>
      </w:pPr>
    </w:p>
    <w:p w:rsidR="00166C59" w:rsidRDefault="00166C59">
      <w:pPr>
        <w:jc w:val="both"/>
        <w:rPr>
          <w:rFonts w:ascii="Tahoma" w:hAnsi="Tahoma" w:cs="Tahoma"/>
          <w:lang w:val="en-GB"/>
        </w:rPr>
      </w:pPr>
    </w:p>
    <w:p w:rsidR="00166C59" w:rsidRPr="006A10EE" w:rsidRDefault="00166C59">
      <w:pPr>
        <w:jc w:val="both"/>
        <w:rPr>
          <w:rFonts w:ascii="Tahoma" w:hAnsi="Tahoma" w:cs="Tahoma"/>
          <w:lang w:val="en-GB"/>
        </w:rPr>
      </w:pPr>
    </w:p>
    <w:p w:rsidR="00166C59" w:rsidRPr="006A10EE" w:rsidRDefault="00166C59">
      <w:pPr>
        <w:jc w:val="both"/>
        <w:rPr>
          <w:rFonts w:ascii="Tahoma" w:hAnsi="Tahoma" w:cs="Tahoma"/>
          <w:lang w:val="en-GB"/>
        </w:rPr>
      </w:pPr>
    </w:p>
    <w:p w:rsidR="00166C59" w:rsidRPr="006A10EE" w:rsidRDefault="00166C59">
      <w:pPr>
        <w:jc w:val="both"/>
        <w:rPr>
          <w:rFonts w:ascii="Tahoma" w:hAnsi="Tahoma" w:cs="Tahoma"/>
          <w:lang w:val="en-GB"/>
        </w:rPr>
      </w:pPr>
    </w:p>
    <w:p w:rsidR="00166C59" w:rsidRPr="006A10EE" w:rsidRDefault="00166C59">
      <w:pPr>
        <w:jc w:val="both"/>
        <w:rPr>
          <w:rFonts w:ascii="Tahoma" w:hAnsi="Tahoma" w:cs="Tahoma"/>
          <w:lang w:val="en-GB"/>
        </w:rPr>
      </w:pPr>
    </w:p>
    <w:p w:rsidR="00166C59" w:rsidRPr="006A10EE" w:rsidRDefault="00166C59">
      <w:pPr>
        <w:jc w:val="both"/>
        <w:rPr>
          <w:rFonts w:ascii="Tahoma" w:hAnsi="Tahoma" w:cs="Tahoma"/>
          <w:lang w:val="en-GB"/>
        </w:rPr>
      </w:pPr>
    </w:p>
    <w:p w:rsidR="00166C59" w:rsidRPr="006A10EE" w:rsidRDefault="00166C59">
      <w:pPr>
        <w:jc w:val="both"/>
        <w:rPr>
          <w:rFonts w:ascii="Tahoma" w:hAnsi="Tahoma" w:cs="Tahoma"/>
          <w:lang w:val="en-GB"/>
        </w:rPr>
      </w:pPr>
    </w:p>
    <w:p w:rsidR="00166C59" w:rsidRPr="00646006" w:rsidRDefault="00921FFE" w:rsidP="00646006">
      <w:pPr>
        <w:pStyle w:val="Textoindependiente"/>
        <w:rPr>
          <w:b/>
          <w:bCs/>
          <w:color w:val="003366"/>
          <w:sz w:val="24"/>
          <w:szCs w:val="24"/>
        </w:rPr>
      </w:pPr>
      <w:r w:rsidRPr="00921FFE">
        <w:rPr>
          <w:noProof/>
          <w:lang w:val="es-ES"/>
        </w:rPr>
        <w:pict>
          <v:shape id="_x0000_s1027" type="#_x0000_t13" style="position:absolute;left:0;text-align:left;margin-left:-36pt;margin-top:3.7pt;width:27pt;height:9pt;z-index:251656704" fillcolor="#369"/>
        </w:pict>
      </w:r>
      <w:r w:rsidR="00166C59" w:rsidRPr="00646006">
        <w:rPr>
          <w:b/>
          <w:bCs/>
          <w:color w:val="003366"/>
          <w:sz w:val="24"/>
          <w:szCs w:val="24"/>
        </w:rPr>
        <w:t>Topic information</w:t>
      </w:r>
      <w:r w:rsidR="00166C59">
        <w:rPr>
          <w:b/>
          <w:bCs/>
          <w:color w:val="003366"/>
          <w:sz w:val="24"/>
          <w:szCs w:val="24"/>
        </w:rPr>
        <w:t xml:space="preserve"> (comprehension difficulties)</w:t>
      </w:r>
    </w:p>
    <w:p w:rsidR="00166C59" w:rsidRPr="006A10EE" w:rsidRDefault="00166C59">
      <w:pPr>
        <w:jc w:val="both"/>
        <w:rPr>
          <w:rFonts w:ascii="Tahoma" w:hAnsi="Tahoma" w:cs="Tahoma"/>
          <w:sz w:val="16"/>
          <w:szCs w:val="16"/>
          <w:lang w:val="en-GB"/>
        </w:rPr>
      </w:pPr>
    </w:p>
    <w:p w:rsidR="00166C59" w:rsidRPr="006A10EE" w:rsidRDefault="00166C59">
      <w:pPr>
        <w:jc w:val="both"/>
        <w:rPr>
          <w:rFonts w:ascii="Tahoma" w:hAnsi="Tahoma" w:cs="Tahoma"/>
          <w:lang w:val="en-GB"/>
        </w:rPr>
      </w:pPr>
      <w:r w:rsidRPr="006A10EE">
        <w:rPr>
          <w:rFonts w:ascii="Tahoma" w:hAnsi="Tahoma" w:cs="Tahoma"/>
          <w:lang w:val="en-GB"/>
        </w:rPr>
        <w:t>When listening to oral input in a foreign language, sometimes comprehension can be hindered or even blocked due to different reasons:</w:t>
      </w:r>
    </w:p>
    <w:p w:rsidR="00166C59" w:rsidRPr="006A10EE" w:rsidRDefault="00166C59">
      <w:pPr>
        <w:numPr>
          <w:ilvl w:val="0"/>
          <w:numId w:val="8"/>
        </w:numPr>
        <w:jc w:val="both"/>
        <w:rPr>
          <w:rFonts w:ascii="Tahoma" w:hAnsi="Tahoma" w:cs="Tahoma"/>
          <w:lang w:val="en-GB"/>
        </w:rPr>
      </w:pPr>
      <w:r>
        <w:rPr>
          <w:rFonts w:ascii="Tahoma" w:hAnsi="Tahoma" w:cs="Tahoma"/>
          <w:lang w:val="en-GB"/>
        </w:rPr>
        <w:t>We do not</w:t>
      </w:r>
      <w:r w:rsidRPr="006A10EE">
        <w:rPr>
          <w:rFonts w:ascii="Tahoma" w:hAnsi="Tahoma" w:cs="Tahoma"/>
          <w:lang w:val="en-GB"/>
        </w:rPr>
        <w:t xml:space="preserve"> know the word.</w:t>
      </w:r>
    </w:p>
    <w:p w:rsidR="00166C59" w:rsidRPr="006A10EE" w:rsidRDefault="00166C59">
      <w:pPr>
        <w:numPr>
          <w:ilvl w:val="0"/>
          <w:numId w:val="8"/>
        </w:numPr>
        <w:jc w:val="both"/>
        <w:rPr>
          <w:rFonts w:ascii="Tahoma" w:hAnsi="Tahoma" w:cs="Tahoma"/>
          <w:lang w:val="en-GB"/>
        </w:rPr>
      </w:pPr>
      <w:r>
        <w:rPr>
          <w:rFonts w:ascii="Tahoma" w:hAnsi="Tahoma" w:cs="Tahoma"/>
          <w:lang w:val="en-GB"/>
        </w:rPr>
        <w:t>We know the word/s but we cannot</w:t>
      </w:r>
      <w:r w:rsidRPr="006A10EE">
        <w:rPr>
          <w:rFonts w:ascii="Tahoma" w:hAnsi="Tahoma" w:cs="Tahoma"/>
          <w:lang w:val="en-GB"/>
        </w:rPr>
        <w:t xml:space="preserve"> identify them.</w:t>
      </w:r>
    </w:p>
    <w:p w:rsidR="00166C59" w:rsidRPr="006A10EE" w:rsidRDefault="00166C59">
      <w:pPr>
        <w:pStyle w:val="Textoindependiente"/>
        <w:numPr>
          <w:ilvl w:val="0"/>
          <w:numId w:val="8"/>
        </w:numPr>
        <w:rPr>
          <w:sz w:val="24"/>
          <w:szCs w:val="24"/>
        </w:rPr>
      </w:pPr>
      <w:r w:rsidRPr="006A10EE">
        <w:rPr>
          <w:sz w:val="24"/>
          <w:szCs w:val="24"/>
        </w:rPr>
        <w:t>We miss important words in the sentence, words that receive less prominence in speech, as they act as linkers or as function elements, if compared to main syntactic elements in the sentence that receive full intonation focus.</w:t>
      </w:r>
    </w:p>
    <w:p w:rsidR="00166C59" w:rsidRPr="006A10EE" w:rsidRDefault="00166C59">
      <w:pPr>
        <w:pStyle w:val="Textoindependiente"/>
        <w:numPr>
          <w:ilvl w:val="0"/>
          <w:numId w:val="8"/>
        </w:numPr>
        <w:rPr>
          <w:sz w:val="24"/>
          <w:szCs w:val="24"/>
        </w:rPr>
      </w:pPr>
      <w:r w:rsidRPr="006A10EE">
        <w:rPr>
          <w:sz w:val="24"/>
          <w:szCs w:val="24"/>
        </w:rPr>
        <w:t>We are unfamiliar with the topic and the kind of contextual elements.</w:t>
      </w:r>
    </w:p>
    <w:p w:rsidR="00166C59" w:rsidRDefault="00166C59">
      <w:pPr>
        <w:pStyle w:val="Textoindependiente"/>
        <w:rPr>
          <w:sz w:val="24"/>
          <w:szCs w:val="24"/>
        </w:rPr>
      </w:pPr>
    </w:p>
    <w:p w:rsidR="00166C59" w:rsidRDefault="00166C59">
      <w:pPr>
        <w:pStyle w:val="Textoindependiente"/>
        <w:rPr>
          <w:sz w:val="24"/>
          <w:szCs w:val="24"/>
        </w:rPr>
      </w:pPr>
    </w:p>
    <w:p w:rsidR="00166C59" w:rsidRPr="006A10EE" w:rsidRDefault="00166C59">
      <w:pPr>
        <w:pStyle w:val="Textoindependiente"/>
        <w:rPr>
          <w:color w:val="003366"/>
          <w:sz w:val="24"/>
          <w:szCs w:val="24"/>
        </w:rPr>
      </w:pPr>
      <w:r w:rsidRPr="006A10EE">
        <w:rPr>
          <w:color w:val="003366"/>
          <w:sz w:val="24"/>
          <w:szCs w:val="24"/>
        </w:rPr>
        <w:lastRenderedPageBreak/>
        <w:t xml:space="preserve">To improve oral comprehension, there are </w:t>
      </w:r>
      <w:r w:rsidRPr="006A10EE">
        <w:rPr>
          <w:b/>
          <w:bCs/>
          <w:color w:val="003366"/>
          <w:sz w:val="24"/>
          <w:szCs w:val="24"/>
        </w:rPr>
        <w:t>some strategies</w:t>
      </w:r>
      <w:r w:rsidRPr="006A10EE">
        <w:rPr>
          <w:color w:val="003366"/>
          <w:sz w:val="24"/>
          <w:szCs w:val="24"/>
        </w:rPr>
        <w:t xml:space="preserve"> we can adopt:</w:t>
      </w:r>
    </w:p>
    <w:p w:rsidR="00166C59" w:rsidRPr="008F765E" w:rsidRDefault="00166C59">
      <w:pPr>
        <w:pStyle w:val="Textoindependiente"/>
        <w:rPr>
          <w:sz w:val="16"/>
          <w:szCs w:val="16"/>
        </w:rPr>
      </w:pPr>
    </w:p>
    <w:p w:rsidR="00166C59" w:rsidRPr="006A10EE" w:rsidRDefault="00166C59" w:rsidP="003401BD">
      <w:pPr>
        <w:pStyle w:val="Textoindependiente"/>
        <w:numPr>
          <w:ilvl w:val="0"/>
          <w:numId w:val="12"/>
        </w:numPr>
        <w:rPr>
          <w:sz w:val="24"/>
          <w:szCs w:val="24"/>
          <w:lang w:val="es-ES"/>
        </w:rPr>
      </w:pPr>
      <w:r w:rsidRPr="006A10EE">
        <w:rPr>
          <w:sz w:val="24"/>
          <w:szCs w:val="24"/>
          <w:lang w:val="es-ES"/>
        </w:rPr>
        <w:t xml:space="preserve">Do daily </w:t>
      </w:r>
      <w:r w:rsidRPr="006A10EE">
        <w:rPr>
          <w:b/>
          <w:bCs/>
          <w:sz w:val="24"/>
          <w:szCs w:val="24"/>
          <w:lang w:val="es-ES"/>
        </w:rPr>
        <w:t>practice</w:t>
      </w:r>
      <w:r w:rsidRPr="006A10EE">
        <w:rPr>
          <w:sz w:val="24"/>
          <w:szCs w:val="24"/>
          <w:lang w:val="es-ES"/>
        </w:rPr>
        <w:t xml:space="preserve"> (20’).</w:t>
      </w:r>
    </w:p>
    <w:p w:rsidR="00166C59" w:rsidRDefault="00166C59" w:rsidP="003401BD">
      <w:pPr>
        <w:pStyle w:val="Textoindependiente"/>
        <w:numPr>
          <w:ilvl w:val="1"/>
          <w:numId w:val="12"/>
        </w:numPr>
        <w:rPr>
          <w:sz w:val="24"/>
          <w:szCs w:val="24"/>
        </w:rPr>
      </w:pPr>
      <w:r w:rsidRPr="006A10EE">
        <w:rPr>
          <w:sz w:val="24"/>
          <w:szCs w:val="24"/>
        </w:rPr>
        <w:t>Choose topics you like, or are relevant to you, so as to pull down affective filters that often reduce comprehension levels.</w:t>
      </w:r>
    </w:p>
    <w:p w:rsidR="00166C59" w:rsidRPr="008D5336" w:rsidRDefault="00166C59" w:rsidP="009A4986">
      <w:pPr>
        <w:pStyle w:val="Textoindependiente"/>
        <w:numPr>
          <w:ilvl w:val="0"/>
          <w:numId w:val="12"/>
        </w:numPr>
        <w:rPr>
          <w:sz w:val="24"/>
          <w:szCs w:val="24"/>
        </w:rPr>
      </w:pPr>
      <w:r w:rsidRPr="008D5336">
        <w:rPr>
          <w:b/>
          <w:bCs/>
          <w:sz w:val="24"/>
          <w:szCs w:val="24"/>
        </w:rPr>
        <w:t>Never panic</w:t>
      </w:r>
      <w:r w:rsidRPr="008D5336">
        <w:rPr>
          <w:sz w:val="24"/>
          <w:szCs w:val="24"/>
        </w:rPr>
        <w:t xml:space="preserve"> if you feel you cannot understand; </w:t>
      </w:r>
      <w:r>
        <w:rPr>
          <w:sz w:val="24"/>
          <w:szCs w:val="24"/>
        </w:rPr>
        <w:t xml:space="preserve">in such cases, </w:t>
      </w:r>
      <w:r w:rsidRPr="008D5336">
        <w:rPr>
          <w:sz w:val="24"/>
          <w:szCs w:val="24"/>
        </w:rPr>
        <w:t>relax and keep on listening.</w:t>
      </w:r>
    </w:p>
    <w:p w:rsidR="00166C59" w:rsidRPr="006A10EE" w:rsidRDefault="00166C59" w:rsidP="003401BD">
      <w:pPr>
        <w:pStyle w:val="Textoindependiente"/>
        <w:numPr>
          <w:ilvl w:val="0"/>
          <w:numId w:val="12"/>
        </w:numPr>
        <w:rPr>
          <w:sz w:val="24"/>
          <w:szCs w:val="24"/>
        </w:rPr>
      </w:pPr>
      <w:r w:rsidRPr="006A10EE">
        <w:rPr>
          <w:b/>
          <w:bCs/>
          <w:sz w:val="24"/>
          <w:szCs w:val="24"/>
        </w:rPr>
        <w:t>Focus</w:t>
      </w:r>
      <w:r>
        <w:rPr>
          <w:sz w:val="24"/>
          <w:szCs w:val="24"/>
        </w:rPr>
        <w:t xml:space="preserve"> on what you are required</w:t>
      </w:r>
      <w:r w:rsidRPr="006A10EE">
        <w:rPr>
          <w:sz w:val="24"/>
          <w:szCs w:val="24"/>
        </w:rPr>
        <w:t xml:space="preserve"> to understand, not on the whole.</w:t>
      </w:r>
    </w:p>
    <w:p w:rsidR="00166C59" w:rsidRPr="006A10EE" w:rsidRDefault="00166C59" w:rsidP="003401BD">
      <w:pPr>
        <w:pStyle w:val="Textoindependiente"/>
        <w:numPr>
          <w:ilvl w:val="0"/>
          <w:numId w:val="12"/>
        </w:numPr>
        <w:rPr>
          <w:sz w:val="24"/>
          <w:szCs w:val="24"/>
        </w:rPr>
      </w:pPr>
      <w:r w:rsidRPr="006A10EE">
        <w:rPr>
          <w:sz w:val="24"/>
          <w:szCs w:val="24"/>
        </w:rPr>
        <w:t xml:space="preserve">Do some </w:t>
      </w:r>
      <w:r w:rsidRPr="006A10EE">
        <w:rPr>
          <w:b/>
          <w:bCs/>
          <w:sz w:val="24"/>
          <w:szCs w:val="24"/>
        </w:rPr>
        <w:t>research</w:t>
      </w:r>
      <w:r w:rsidRPr="006A10EE">
        <w:rPr>
          <w:sz w:val="24"/>
          <w:szCs w:val="24"/>
        </w:rPr>
        <w:t xml:space="preserve"> into the basic concepts you </w:t>
      </w:r>
      <w:r w:rsidRPr="006A10EE">
        <w:rPr>
          <w:b/>
          <w:bCs/>
          <w:sz w:val="24"/>
          <w:szCs w:val="24"/>
        </w:rPr>
        <w:t>expect</w:t>
      </w:r>
      <w:r w:rsidRPr="006A10EE">
        <w:rPr>
          <w:sz w:val="24"/>
          <w:szCs w:val="24"/>
        </w:rPr>
        <w:t xml:space="preserve"> to hear and activate the topic by </w:t>
      </w:r>
      <w:r w:rsidRPr="006A10EE">
        <w:rPr>
          <w:b/>
          <w:bCs/>
          <w:sz w:val="24"/>
          <w:szCs w:val="24"/>
        </w:rPr>
        <w:t xml:space="preserve">contextualizing </w:t>
      </w:r>
      <w:r w:rsidRPr="006A10EE">
        <w:rPr>
          <w:sz w:val="24"/>
          <w:szCs w:val="24"/>
        </w:rPr>
        <w:t xml:space="preserve">(“Googling”) important ideas. </w:t>
      </w:r>
    </w:p>
    <w:p w:rsidR="00166C59" w:rsidRPr="006A10EE" w:rsidRDefault="00166C59" w:rsidP="003401BD">
      <w:pPr>
        <w:pStyle w:val="Textoindependiente"/>
        <w:numPr>
          <w:ilvl w:val="0"/>
          <w:numId w:val="12"/>
        </w:numPr>
        <w:rPr>
          <w:sz w:val="24"/>
          <w:szCs w:val="24"/>
        </w:rPr>
      </w:pPr>
      <w:r w:rsidRPr="006A10EE">
        <w:rPr>
          <w:sz w:val="24"/>
          <w:szCs w:val="24"/>
        </w:rPr>
        <w:t xml:space="preserve">Focus on </w:t>
      </w:r>
      <w:r w:rsidRPr="006A10EE">
        <w:rPr>
          <w:b/>
          <w:bCs/>
          <w:sz w:val="24"/>
          <w:szCs w:val="24"/>
        </w:rPr>
        <w:t>key concepts</w:t>
      </w:r>
      <w:r w:rsidRPr="006A10EE">
        <w:rPr>
          <w:sz w:val="24"/>
          <w:szCs w:val="24"/>
        </w:rPr>
        <w:t>, those which are recurrent, although they may take different forms.</w:t>
      </w:r>
    </w:p>
    <w:p w:rsidR="00166C59" w:rsidRPr="006A10EE" w:rsidRDefault="00166C59" w:rsidP="003401BD">
      <w:pPr>
        <w:pStyle w:val="Textoindependiente"/>
        <w:numPr>
          <w:ilvl w:val="0"/>
          <w:numId w:val="12"/>
        </w:numPr>
        <w:rPr>
          <w:sz w:val="24"/>
          <w:szCs w:val="24"/>
          <w:lang w:val="es-ES"/>
        </w:rPr>
      </w:pPr>
      <w:r w:rsidRPr="006A10EE">
        <w:rPr>
          <w:sz w:val="24"/>
          <w:szCs w:val="24"/>
          <w:lang w:val="es-ES"/>
        </w:rPr>
        <w:t xml:space="preserve">Focus on </w:t>
      </w:r>
      <w:r w:rsidRPr="00E01AE5">
        <w:rPr>
          <w:b/>
          <w:bCs/>
          <w:sz w:val="24"/>
          <w:szCs w:val="24"/>
          <w:lang w:val="es-ES"/>
        </w:rPr>
        <w:t>discourse functions</w:t>
      </w:r>
    </w:p>
    <w:p w:rsidR="00166C59" w:rsidRDefault="00166C59" w:rsidP="003401BD">
      <w:pPr>
        <w:pStyle w:val="Textoindependiente"/>
        <w:numPr>
          <w:ilvl w:val="1"/>
          <w:numId w:val="12"/>
        </w:numPr>
        <w:rPr>
          <w:sz w:val="24"/>
          <w:szCs w:val="24"/>
        </w:rPr>
      </w:pPr>
      <w:r w:rsidRPr="006A10EE">
        <w:rPr>
          <w:sz w:val="24"/>
          <w:szCs w:val="24"/>
        </w:rPr>
        <w:t xml:space="preserve">The beginning, the transitions and the end so as to grasp the </w:t>
      </w:r>
      <w:r>
        <w:rPr>
          <w:sz w:val="24"/>
          <w:szCs w:val="24"/>
        </w:rPr>
        <w:t>g</w:t>
      </w:r>
      <w:r w:rsidRPr="006A10EE">
        <w:rPr>
          <w:sz w:val="24"/>
          <w:szCs w:val="24"/>
        </w:rPr>
        <w:t>eneral structure of the talk.</w:t>
      </w:r>
    </w:p>
    <w:p w:rsidR="00166C59" w:rsidRDefault="00166C59" w:rsidP="008D5336">
      <w:pPr>
        <w:pStyle w:val="Textoindependiente"/>
        <w:rPr>
          <w:sz w:val="24"/>
          <w:szCs w:val="24"/>
        </w:rPr>
      </w:pPr>
    </w:p>
    <w:p w:rsidR="00166C59" w:rsidRDefault="00166C59" w:rsidP="008D5336">
      <w:pPr>
        <w:pStyle w:val="Textoindependiente"/>
        <w:rPr>
          <w:sz w:val="24"/>
          <w:szCs w:val="24"/>
        </w:rPr>
      </w:pPr>
      <w:r>
        <w:rPr>
          <w:sz w:val="24"/>
          <w:szCs w:val="24"/>
        </w:rPr>
        <w:t xml:space="preserve">Knowing the elements (known as </w:t>
      </w:r>
      <w:r w:rsidRPr="00593EE1">
        <w:rPr>
          <w:b/>
          <w:bCs/>
          <w:color w:val="003366"/>
          <w:sz w:val="24"/>
          <w:szCs w:val="24"/>
        </w:rPr>
        <w:t>discourse markers or linking words</w:t>
      </w:r>
      <w:r>
        <w:rPr>
          <w:sz w:val="24"/>
          <w:szCs w:val="24"/>
        </w:rPr>
        <w:t>) that trigger off certain lecture transitions can greatly help identify discourse meanings and functions. Below is a table including some of these signals &amp; their meaning.</w:t>
      </w:r>
    </w:p>
    <w:p w:rsidR="00166C59" w:rsidRDefault="00166C59" w:rsidP="008D5336">
      <w:pPr>
        <w:pStyle w:val="Textoindependiente"/>
        <w:rPr>
          <w:sz w:val="24"/>
          <w:szCs w:val="24"/>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22"/>
        <w:gridCol w:w="4322"/>
      </w:tblGrid>
      <w:tr w:rsidR="00166C59" w:rsidRPr="006A10EE">
        <w:tc>
          <w:tcPr>
            <w:tcW w:w="4322" w:type="dxa"/>
          </w:tcPr>
          <w:p w:rsidR="00166C59" w:rsidRPr="006A10EE" w:rsidRDefault="00166C59" w:rsidP="008E4457">
            <w:pPr>
              <w:pStyle w:val="Textoindependiente"/>
              <w:jc w:val="center"/>
              <w:rPr>
                <w:b/>
                <w:bCs/>
                <w:sz w:val="24"/>
                <w:szCs w:val="24"/>
              </w:rPr>
            </w:pPr>
            <w:r>
              <w:rPr>
                <w:b/>
                <w:bCs/>
                <w:sz w:val="24"/>
                <w:szCs w:val="24"/>
              </w:rPr>
              <w:t>Signal</w:t>
            </w:r>
          </w:p>
        </w:tc>
        <w:tc>
          <w:tcPr>
            <w:tcW w:w="4322" w:type="dxa"/>
          </w:tcPr>
          <w:p w:rsidR="00166C59" w:rsidRPr="006A10EE" w:rsidRDefault="00166C59" w:rsidP="008E4457">
            <w:pPr>
              <w:pStyle w:val="Textoindependiente"/>
              <w:jc w:val="center"/>
              <w:rPr>
                <w:b/>
                <w:bCs/>
                <w:sz w:val="24"/>
                <w:szCs w:val="24"/>
              </w:rPr>
            </w:pPr>
            <w:r>
              <w:rPr>
                <w:b/>
                <w:bCs/>
                <w:sz w:val="24"/>
                <w:szCs w:val="24"/>
              </w:rPr>
              <w:t>Meaning</w:t>
            </w:r>
          </w:p>
        </w:tc>
      </w:tr>
      <w:tr w:rsidR="00166C59" w:rsidRPr="008E4457">
        <w:tc>
          <w:tcPr>
            <w:tcW w:w="4322" w:type="dxa"/>
          </w:tcPr>
          <w:p w:rsidR="00166C59" w:rsidRPr="008E4457" w:rsidRDefault="00166C59" w:rsidP="008E4457">
            <w:pPr>
              <w:pStyle w:val="Textoindependiente"/>
              <w:rPr>
                <w:sz w:val="22"/>
                <w:szCs w:val="22"/>
              </w:rPr>
            </w:pPr>
            <w:r>
              <w:rPr>
                <w:sz w:val="22"/>
                <w:szCs w:val="22"/>
              </w:rPr>
              <w:t>To s</w:t>
            </w:r>
            <w:r w:rsidRPr="008E4457">
              <w:rPr>
                <w:sz w:val="22"/>
                <w:szCs w:val="22"/>
              </w:rPr>
              <w:t>tart with, firstly…today I will speak about…</w:t>
            </w:r>
            <w:r>
              <w:rPr>
                <w:sz w:val="22"/>
                <w:szCs w:val="22"/>
              </w:rPr>
              <w:t>today’s lecture is about…</w:t>
            </w:r>
          </w:p>
          <w:p w:rsidR="00166C59" w:rsidRPr="008E4457" w:rsidRDefault="00166C59" w:rsidP="008E4457">
            <w:pPr>
              <w:pStyle w:val="Textoindependiente"/>
              <w:rPr>
                <w:sz w:val="22"/>
                <w:szCs w:val="22"/>
              </w:rPr>
            </w:pPr>
          </w:p>
        </w:tc>
        <w:tc>
          <w:tcPr>
            <w:tcW w:w="4322" w:type="dxa"/>
          </w:tcPr>
          <w:p w:rsidR="00166C59" w:rsidRPr="008E4457" w:rsidRDefault="00166C59" w:rsidP="008E4457">
            <w:pPr>
              <w:pStyle w:val="Textoindependiente"/>
              <w:rPr>
                <w:sz w:val="22"/>
                <w:szCs w:val="22"/>
              </w:rPr>
            </w:pPr>
            <w:r w:rsidRPr="008E4457">
              <w:rPr>
                <w:sz w:val="22"/>
                <w:szCs w:val="22"/>
              </w:rPr>
              <w:t>Introducing the topic</w:t>
            </w:r>
          </w:p>
        </w:tc>
      </w:tr>
      <w:tr w:rsidR="00166C59" w:rsidRPr="008E4457">
        <w:tc>
          <w:tcPr>
            <w:tcW w:w="4322" w:type="dxa"/>
          </w:tcPr>
          <w:p w:rsidR="00166C59" w:rsidRPr="008E4457" w:rsidRDefault="00166C59" w:rsidP="008E4457">
            <w:pPr>
              <w:pStyle w:val="Textoindependiente"/>
              <w:rPr>
                <w:sz w:val="22"/>
                <w:szCs w:val="22"/>
              </w:rPr>
            </w:pPr>
            <w:r w:rsidRPr="008E4457">
              <w:rPr>
                <w:sz w:val="22"/>
                <w:szCs w:val="22"/>
              </w:rPr>
              <w:t>The lecture is divided into…</w:t>
            </w:r>
          </w:p>
          <w:p w:rsidR="00166C59" w:rsidRPr="008E4457" w:rsidRDefault="00166C59" w:rsidP="008E4457">
            <w:pPr>
              <w:pStyle w:val="Textoindependiente"/>
              <w:rPr>
                <w:sz w:val="22"/>
                <w:szCs w:val="22"/>
              </w:rPr>
            </w:pPr>
          </w:p>
        </w:tc>
        <w:tc>
          <w:tcPr>
            <w:tcW w:w="4322" w:type="dxa"/>
          </w:tcPr>
          <w:p w:rsidR="00166C59" w:rsidRPr="008E4457" w:rsidRDefault="00166C59" w:rsidP="008E4457">
            <w:pPr>
              <w:pStyle w:val="Textoindependiente"/>
              <w:rPr>
                <w:sz w:val="22"/>
                <w:szCs w:val="22"/>
              </w:rPr>
            </w:pPr>
            <w:r w:rsidRPr="008E4457">
              <w:rPr>
                <w:sz w:val="22"/>
                <w:szCs w:val="22"/>
              </w:rPr>
              <w:t>Tells the structure</w:t>
            </w:r>
          </w:p>
        </w:tc>
      </w:tr>
      <w:tr w:rsidR="00166C59" w:rsidRPr="008E4457">
        <w:tc>
          <w:tcPr>
            <w:tcW w:w="4322" w:type="dxa"/>
          </w:tcPr>
          <w:p w:rsidR="00166C59" w:rsidRPr="008E4457" w:rsidRDefault="00166C59" w:rsidP="008E4457">
            <w:pPr>
              <w:pStyle w:val="Textoindependiente"/>
              <w:rPr>
                <w:sz w:val="22"/>
                <w:szCs w:val="22"/>
              </w:rPr>
            </w:pPr>
            <w:r w:rsidRPr="008E4457">
              <w:rPr>
                <w:sz w:val="22"/>
                <w:szCs w:val="22"/>
              </w:rPr>
              <w:t>Firstly, secondly, next, then, last but one…</w:t>
            </w:r>
          </w:p>
        </w:tc>
        <w:tc>
          <w:tcPr>
            <w:tcW w:w="4322" w:type="dxa"/>
          </w:tcPr>
          <w:p w:rsidR="00166C59" w:rsidRPr="008E4457" w:rsidRDefault="00166C59" w:rsidP="008E4457">
            <w:pPr>
              <w:pStyle w:val="Textoindependiente"/>
              <w:rPr>
                <w:sz w:val="22"/>
                <w:szCs w:val="22"/>
              </w:rPr>
            </w:pPr>
            <w:r w:rsidRPr="008E4457">
              <w:rPr>
                <w:sz w:val="22"/>
                <w:szCs w:val="22"/>
              </w:rPr>
              <w:t>Be ready for a number of points to be listed</w:t>
            </w:r>
          </w:p>
          <w:p w:rsidR="00166C59" w:rsidRPr="008E4457" w:rsidRDefault="00166C59" w:rsidP="008E4457">
            <w:pPr>
              <w:pStyle w:val="Textoindependiente"/>
              <w:rPr>
                <w:sz w:val="22"/>
                <w:szCs w:val="22"/>
              </w:rPr>
            </w:pPr>
          </w:p>
        </w:tc>
      </w:tr>
      <w:tr w:rsidR="00166C59" w:rsidRPr="008E4457">
        <w:tc>
          <w:tcPr>
            <w:tcW w:w="4322" w:type="dxa"/>
          </w:tcPr>
          <w:p w:rsidR="00166C59" w:rsidRPr="008E4457" w:rsidRDefault="00166C59" w:rsidP="008E4457">
            <w:pPr>
              <w:pStyle w:val="Textoindependiente"/>
              <w:rPr>
                <w:sz w:val="22"/>
                <w:szCs w:val="22"/>
              </w:rPr>
            </w:pPr>
            <w:r w:rsidRPr="008E4457">
              <w:rPr>
                <w:sz w:val="22"/>
                <w:szCs w:val="22"/>
              </w:rPr>
              <w:t>However, nevertheless, on the other hand, conversely, on the contrary, despite, nonetheless…</w:t>
            </w:r>
          </w:p>
        </w:tc>
        <w:tc>
          <w:tcPr>
            <w:tcW w:w="4322" w:type="dxa"/>
          </w:tcPr>
          <w:p w:rsidR="00166C59" w:rsidRPr="008E4457" w:rsidRDefault="00166C59" w:rsidP="008E4457">
            <w:pPr>
              <w:pStyle w:val="Textoindependiente"/>
              <w:rPr>
                <w:sz w:val="22"/>
                <w:szCs w:val="22"/>
              </w:rPr>
            </w:pPr>
            <w:r w:rsidRPr="008E4457">
              <w:rPr>
                <w:sz w:val="22"/>
                <w:szCs w:val="22"/>
              </w:rPr>
              <w:t>Contrast or opposing information</w:t>
            </w:r>
          </w:p>
          <w:p w:rsidR="00166C59" w:rsidRPr="008E4457" w:rsidRDefault="00166C59" w:rsidP="008E4457">
            <w:pPr>
              <w:pStyle w:val="Textoindependiente"/>
              <w:rPr>
                <w:sz w:val="22"/>
                <w:szCs w:val="22"/>
              </w:rPr>
            </w:pPr>
          </w:p>
        </w:tc>
      </w:tr>
      <w:tr w:rsidR="00166C59" w:rsidRPr="008E4457">
        <w:tc>
          <w:tcPr>
            <w:tcW w:w="4322" w:type="dxa"/>
          </w:tcPr>
          <w:p w:rsidR="00166C59" w:rsidRPr="008E4457" w:rsidRDefault="00166C59" w:rsidP="008E4457">
            <w:pPr>
              <w:pStyle w:val="Textoindependiente"/>
              <w:rPr>
                <w:sz w:val="22"/>
                <w:szCs w:val="22"/>
              </w:rPr>
            </w:pPr>
            <w:r w:rsidRPr="008E4457">
              <w:rPr>
                <w:sz w:val="22"/>
                <w:szCs w:val="22"/>
              </w:rPr>
              <w:t>In addition, in other words, put another way, also, as I mentioned before, moreover, furthermore…</w:t>
            </w:r>
          </w:p>
        </w:tc>
        <w:tc>
          <w:tcPr>
            <w:tcW w:w="4322" w:type="dxa"/>
          </w:tcPr>
          <w:p w:rsidR="00166C59" w:rsidRPr="008E4457" w:rsidRDefault="00166C59" w:rsidP="008E4457">
            <w:pPr>
              <w:pStyle w:val="Textoindependiente"/>
              <w:rPr>
                <w:sz w:val="22"/>
                <w:szCs w:val="22"/>
              </w:rPr>
            </w:pPr>
            <w:r w:rsidRPr="008E4457">
              <w:rPr>
                <w:sz w:val="22"/>
                <w:szCs w:val="22"/>
              </w:rPr>
              <w:t>Repetition, extra information or further evidence</w:t>
            </w:r>
          </w:p>
          <w:p w:rsidR="00166C59" w:rsidRPr="008E4457" w:rsidRDefault="00166C59" w:rsidP="008E4457">
            <w:pPr>
              <w:pStyle w:val="Textoindependiente"/>
              <w:rPr>
                <w:sz w:val="22"/>
                <w:szCs w:val="22"/>
              </w:rPr>
            </w:pPr>
          </w:p>
        </w:tc>
      </w:tr>
      <w:tr w:rsidR="00166C59" w:rsidRPr="008E4457">
        <w:tc>
          <w:tcPr>
            <w:tcW w:w="4322" w:type="dxa"/>
          </w:tcPr>
          <w:p w:rsidR="00166C59" w:rsidRPr="008E4457" w:rsidRDefault="00166C59" w:rsidP="008E4457">
            <w:pPr>
              <w:pStyle w:val="Textoindependiente"/>
              <w:rPr>
                <w:sz w:val="22"/>
                <w:szCs w:val="22"/>
              </w:rPr>
            </w:pPr>
            <w:r w:rsidRPr="008E4457">
              <w:rPr>
                <w:sz w:val="22"/>
                <w:szCs w:val="22"/>
              </w:rPr>
              <w:t>For example, that is to say, such as…</w:t>
            </w:r>
          </w:p>
        </w:tc>
        <w:tc>
          <w:tcPr>
            <w:tcW w:w="4322" w:type="dxa"/>
          </w:tcPr>
          <w:p w:rsidR="00166C59" w:rsidRPr="008E4457" w:rsidRDefault="00166C59" w:rsidP="008E4457">
            <w:pPr>
              <w:pStyle w:val="Textoindependiente"/>
              <w:rPr>
                <w:sz w:val="22"/>
                <w:szCs w:val="22"/>
              </w:rPr>
            </w:pPr>
            <w:r w:rsidRPr="008E4457">
              <w:rPr>
                <w:sz w:val="22"/>
                <w:szCs w:val="22"/>
              </w:rPr>
              <w:t>What follows is an example</w:t>
            </w:r>
          </w:p>
          <w:p w:rsidR="00166C59" w:rsidRPr="008E4457" w:rsidRDefault="00166C59" w:rsidP="008E4457">
            <w:pPr>
              <w:pStyle w:val="Textoindependiente"/>
              <w:rPr>
                <w:sz w:val="22"/>
                <w:szCs w:val="22"/>
              </w:rPr>
            </w:pPr>
          </w:p>
        </w:tc>
      </w:tr>
      <w:tr w:rsidR="00166C59" w:rsidRPr="008E4457">
        <w:tc>
          <w:tcPr>
            <w:tcW w:w="4322" w:type="dxa"/>
          </w:tcPr>
          <w:p w:rsidR="00166C59" w:rsidRPr="008E4457" w:rsidRDefault="00166C59" w:rsidP="008E4457">
            <w:pPr>
              <w:pStyle w:val="Textoindependiente"/>
              <w:rPr>
                <w:sz w:val="22"/>
                <w:szCs w:val="22"/>
              </w:rPr>
            </w:pPr>
            <w:r w:rsidRPr="008E4457">
              <w:rPr>
                <w:sz w:val="22"/>
                <w:szCs w:val="22"/>
              </w:rPr>
              <w:t>Especially, specifically, most importantly…</w:t>
            </w:r>
          </w:p>
        </w:tc>
        <w:tc>
          <w:tcPr>
            <w:tcW w:w="4322" w:type="dxa"/>
          </w:tcPr>
          <w:p w:rsidR="00166C59" w:rsidRPr="008E4457" w:rsidRDefault="00166C59" w:rsidP="008E4457">
            <w:pPr>
              <w:pStyle w:val="Textoindependiente"/>
              <w:rPr>
                <w:sz w:val="22"/>
                <w:szCs w:val="22"/>
              </w:rPr>
            </w:pPr>
            <w:r w:rsidRPr="008E4457">
              <w:rPr>
                <w:sz w:val="22"/>
                <w:szCs w:val="22"/>
              </w:rPr>
              <w:t>Important details will follow</w:t>
            </w:r>
          </w:p>
          <w:p w:rsidR="00166C59" w:rsidRPr="008E4457" w:rsidRDefault="00166C59" w:rsidP="008E4457">
            <w:pPr>
              <w:pStyle w:val="Textoindependiente"/>
              <w:rPr>
                <w:sz w:val="22"/>
                <w:szCs w:val="22"/>
              </w:rPr>
            </w:pPr>
          </w:p>
        </w:tc>
      </w:tr>
      <w:tr w:rsidR="00166C59" w:rsidRPr="008E4457">
        <w:tc>
          <w:tcPr>
            <w:tcW w:w="4322" w:type="dxa"/>
          </w:tcPr>
          <w:p w:rsidR="00166C59" w:rsidRPr="008E4457" w:rsidRDefault="00166C59" w:rsidP="008E4457">
            <w:pPr>
              <w:pStyle w:val="Textoindependiente"/>
              <w:rPr>
                <w:sz w:val="22"/>
                <w:szCs w:val="22"/>
              </w:rPr>
            </w:pPr>
            <w:r w:rsidRPr="008E4457">
              <w:rPr>
                <w:sz w:val="22"/>
                <w:szCs w:val="22"/>
              </w:rPr>
              <w:t>Therefore, thus, because, consequently, as a consequence, accordingly…</w:t>
            </w:r>
          </w:p>
          <w:p w:rsidR="00166C59" w:rsidRPr="008E4457" w:rsidRDefault="00166C59" w:rsidP="008E4457">
            <w:pPr>
              <w:pStyle w:val="Textoindependiente"/>
              <w:rPr>
                <w:sz w:val="22"/>
                <w:szCs w:val="22"/>
              </w:rPr>
            </w:pPr>
          </w:p>
        </w:tc>
        <w:tc>
          <w:tcPr>
            <w:tcW w:w="4322" w:type="dxa"/>
          </w:tcPr>
          <w:p w:rsidR="00166C59" w:rsidRPr="008E4457" w:rsidRDefault="00166C59" w:rsidP="008E4457">
            <w:pPr>
              <w:pStyle w:val="Textoindependiente"/>
              <w:rPr>
                <w:sz w:val="22"/>
                <w:szCs w:val="22"/>
              </w:rPr>
            </w:pPr>
            <w:r w:rsidRPr="008E4457">
              <w:rPr>
                <w:sz w:val="22"/>
                <w:szCs w:val="22"/>
              </w:rPr>
              <w:t>Cause and effect relations</w:t>
            </w:r>
          </w:p>
        </w:tc>
      </w:tr>
      <w:tr w:rsidR="00166C59" w:rsidRPr="008E4457">
        <w:tc>
          <w:tcPr>
            <w:tcW w:w="4322" w:type="dxa"/>
          </w:tcPr>
          <w:p w:rsidR="00166C59" w:rsidRPr="008E4457" w:rsidRDefault="00166C59" w:rsidP="008E4457">
            <w:pPr>
              <w:pStyle w:val="Textoindependiente"/>
              <w:rPr>
                <w:sz w:val="22"/>
                <w:szCs w:val="22"/>
              </w:rPr>
            </w:pPr>
            <w:r w:rsidRPr="008E4457">
              <w:rPr>
                <w:sz w:val="22"/>
                <w:szCs w:val="22"/>
              </w:rPr>
              <w:t>I’ll expand on this later on, I’ll give you more detail on this….</w:t>
            </w:r>
          </w:p>
          <w:p w:rsidR="00166C59" w:rsidRPr="008E4457" w:rsidRDefault="00166C59" w:rsidP="008E4457">
            <w:pPr>
              <w:pStyle w:val="Textoindependiente"/>
              <w:rPr>
                <w:sz w:val="22"/>
                <w:szCs w:val="22"/>
              </w:rPr>
            </w:pPr>
          </w:p>
        </w:tc>
        <w:tc>
          <w:tcPr>
            <w:tcW w:w="4322" w:type="dxa"/>
          </w:tcPr>
          <w:p w:rsidR="00166C59" w:rsidRPr="008E4457" w:rsidRDefault="00166C59" w:rsidP="008E4457">
            <w:pPr>
              <w:pStyle w:val="Textoindependiente"/>
              <w:rPr>
                <w:sz w:val="22"/>
                <w:szCs w:val="22"/>
              </w:rPr>
            </w:pPr>
            <w:r w:rsidRPr="008E4457">
              <w:rPr>
                <w:sz w:val="22"/>
                <w:szCs w:val="22"/>
              </w:rPr>
              <w:t>Be alert and leave some space to build up on this point</w:t>
            </w:r>
            <w:r>
              <w:rPr>
                <w:sz w:val="22"/>
                <w:szCs w:val="22"/>
              </w:rPr>
              <w:t xml:space="preserve"> later on</w:t>
            </w:r>
          </w:p>
        </w:tc>
      </w:tr>
      <w:tr w:rsidR="00166C59" w:rsidRPr="008E4457">
        <w:tc>
          <w:tcPr>
            <w:tcW w:w="4322" w:type="dxa"/>
          </w:tcPr>
          <w:p w:rsidR="00166C59" w:rsidRPr="008E4457" w:rsidRDefault="00166C59" w:rsidP="008E4457">
            <w:pPr>
              <w:pStyle w:val="Textoindependiente"/>
              <w:rPr>
                <w:sz w:val="22"/>
                <w:szCs w:val="22"/>
              </w:rPr>
            </w:pPr>
            <w:r w:rsidRPr="008E4457">
              <w:rPr>
                <w:sz w:val="22"/>
                <w:szCs w:val="22"/>
              </w:rPr>
              <w:t>Finally, in conclusion, in short, let me summarise, let’s recap, in brief, to wrap up…</w:t>
            </w:r>
          </w:p>
        </w:tc>
        <w:tc>
          <w:tcPr>
            <w:tcW w:w="4322" w:type="dxa"/>
          </w:tcPr>
          <w:p w:rsidR="00166C59" w:rsidRPr="008E4457" w:rsidRDefault="00166C59" w:rsidP="008E4457">
            <w:pPr>
              <w:pStyle w:val="Textoindependiente"/>
              <w:rPr>
                <w:sz w:val="22"/>
                <w:szCs w:val="22"/>
              </w:rPr>
            </w:pPr>
            <w:r w:rsidRPr="008E4457">
              <w:rPr>
                <w:sz w:val="22"/>
                <w:szCs w:val="22"/>
              </w:rPr>
              <w:t>These signals will often help you get the global picture</w:t>
            </w:r>
          </w:p>
        </w:tc>
      </w:tr>
    </w:tbl>
    <w:p w:rsidR="00166C59" w:rsidRPr="007B4005" w:rsidRDefault="00166C59" w:rsidP="007B4005">
      <w:pPr>
        <w:pStyle w:val="Textoindependiente"/>
        <w:jc w:val="center"/>
        <w:rPr>
          <w:sz w:val="18"/>
          <w:szCs w:val="18"/>
        </w:rPr>
      </w:pPr>
      <w:r w:rsidRPr="007B4005">
        <w:rPr>
          <w:sz w:val="18"/>
          <w:szCs w:val="18"/>
        </w:rPr>
        <w:t xml:space="preserve">Table </w:t>
      </w:r>
      <w:r>
        <w:rPr>
          <w:sz w:val="18"/>
          <w:szCs w:val="18"/>
        </w:rPr>
        <w:t>2. Discourse markers and their meanings</w:t>
      </w:r>
    </w:p>
    <w:p w:rsidR="00166C59" w:rsidRPr="006A10EE" w:rsidRDefault="00166C59">
      <w:pPr>
        <w:pStyle w:val="Textoindependiente"/>
        <w:rPr>
          <w:color w:val="003366"/>
          <w:sz w:val="24"/>
          <w:szCs w:val="24"/>
        </w:rPr>
      </w:pPr>
      <w:r>
        <w:rPr>
          <w:color w:val="003366"/>
          <w:sz w:val="24"/>
          <w:szCs w:val="24"/>
        </w:rPr>
        <w:lastRenderedPageBreak/>
        <w:t xml:space="preserve">Aside from the </w:t>
      </w:r>
      <w:r w:rsidRPr="006A10EE">
        <w:rPr>
          <w:color w:val="003366"/>
          <w:sz w:val="24"/>
          <w:szCs w:val="24"/>
        </w:rPr>
        <w:t>strategies</w:t>
      </w:r>
      <w:r>
        <w:rPr>
          <w:color w:val="003366"/>
          <w:sz w:val="24"/>
          <w:szCs w:val="24"/>
        </w:rPr>
        <w:t xml:space="preserve"> included in the table above</w:t>
      </w:r>
      <w:r w:rsidRPr="006A10EE">
        <w:rPr>
          <w:color w:val="003366"/>
          <w:sz w:val="24"/>
          <w:szCs w:val="24"/>
        </w:rPr>
        <w:t xml:space="preserve">, there are other </w:t>
      </w:r>
      <w:r w:rsidRPr="006A10EE">
        <w:rPr>
          <w:b/>
          <w:bCs/>
          <w:color w:val="003366"/>
          <w:sz w:val="24"/>
          <w:szCs w:val="24"/>
        </w:rPr>
        <w:t>props</w:t>
      </w:r>
      <w:r>
        <w:rPr>
          <w:color w:val="003366"/>
          <w:sz w:val="24"/>
          <w:szCs w:val="24"/>
        </w:rPr>
        <w:t xml:space="preserve"> we can use</w:t>
      </w:r>
      <w:r w:rsidRPr="006A10EE">
        <w:rPr>
          <w:color w:val="003366"/>
          <w:sz w:val="24"/>
          <w:szCs w:val="24"/>
        </w:rPr>
        <w:t>:</w:t>
      </w:r>
    </w:p>
    <w:p w:rsidR="00166C59" w:rsidRPr="008D4529" w:rsidRDefault="00166C59">
      <w:pPr>
        <w:pStyle w:val="Textoindependiente"/>
        <w:rPr>
          <w:sz w:val="16"/>
          <w:szCs w:val="16"/>
        </w:rPr>
      </w:pPr>
    </w:p>
    <w:p w:rsidR="00166C59" w:rsidRPr="006A10EE" w:rsidRDefault="00166C59" w:rsidP="003401BD">
      <w:pPr>
        <w:pStyle w:val="Textoindependiente"/>
        <w:numPr>
          <w:ilvl w:val="0"/>
          <w:numId w:val="14"/>
        </w:numPr>
        <w:rPr>
          <w:sz w:val="24"/>
          <w:szCs w:val="24"/>
        </w:rPr>
      </w:pPr>
      <w:r w:rsidRPr="00BC19E4">
        <w:rPr>
          <w:b/>
          <w:bCs/>
          <w:sz w:val="24"/>
          <w:szCs w:val="24"/>
        </w:rPr>
        <w:t>Check</w:t>
      </w:r>
      <w:r w:rsidRPr="006A10EE">
        <w:rPr>
          <w:sz w:val="24"/>
          <w:szCs w:val="24"/>
        </w:rPr>
        <w:t xml:space="preserve"> up </w:t>
      </w:r>
      <w:r w:rsidRPr="00BC19E4">
        <w:rPr>
          <w:b/>
          <w:bCs/>
          <w:sz w:val="24"/>
          <w:szCs w:val="24"/>
        </w:rPr>
        <w:t>key concepts</w:t>
      </w:r>
      <w:r w:rsidRPr="006A10EE">
        <w:rPr>
          <w:sz w:val="24"/>
          <w:szCs w:val="24"/>
        </w:rPr>
        <w:t xml:space="preserve">/ </w:t>
      </w:r>
      <w:r>
        <w:rPr>
          <w:sz w:val="24"/>
          <w:szCs w:val="24"/>
        </w:rPr>
        <w:t xml:space="preserve">specialized </w:t>
      </w:r>
      <w:r w:rsidRPr="006A10EE">
        <w:rPr>
          <w:sz w:val="24"/>
          <w:szCs w:val="24"/>
        </w:rPr>
        <w:t>terms before listening.</w:t>
      </w:r>
    </w:p>
    <w:p w:rsidR="00166C59" w:rsidRPr="006A10EE" w:rsidRDefault="00166C59" w:rsidP="003401BD">
      <w:pPr>
        <w:pStyle w:val="Textoindependiente"/>
        <w:numPr>
          <w:ilvl w:val="0"/>
          <w:numId w:val="14"/>
        </w:numPr>
        <w:rPr>
          <w:sz w:val="24"/>
          <w:szCs w:val="24"/>
        </w:rPr>
      </w:pPr>
      <w:r w:rsidRPr="006A10EE">
        <w:rPr>
          <w:sz w:val="24"/>
          <w:szCs w:val="24"/>
        </w:rPr>
        <w:t xml:space="preserve">Use your </w:t>
      </w:r>
      <w:r w:rsidRPr="00BC19E4">
        <w:rPr>
          <w:b/>
          <w:bCs/>
          <w:sz w:val="24"/>
          <w:szCs w:val="24"/>
        </w:rPr>
        <w:t>background knowledge</w:t>
      </w:r>
      <w:r>
        <w:rPr>
          <w:sz w:val="24"/>
          <w:szCs w:val="24"/>
        </w:rPr>
        <w:t>,</w:t>
      </w:r>
      <w:r w:rsidRPr="006A10EE">
        <w:rPr>
          <w:sz w:val="24"/>
          <w:szCs w:val="24"/>
        </w:rPr>
        <w:t xml:space="preserve"> and try to link it to what you are listening to, establish connections.</w:t>
      </w:r>
    </w:p>
    <w:p w:rsidR="00166C59" w:rsidRPr="006A10EE" w:rsidRDefault="00166C59" w:rsidP="003401BD">
      <w:pPr>
        <w:pStyle w:val="Textoindependiente"/>
        <w:numPr>
          <w:ilvl w:val="0"/>
          <w:numId w:val="14"/>
        </w:numPr>
        <w:rPr>
          <w:sz w:val="24"/>
          <w:szCs w:val="24"/>
        </w:rPr>
      </w:pPr>
      <w:r w:rsidRPr="006A10EE">
        <w:rPr>
          <w:sz w:val="24"/>
          <w:szCs w:val="24"/>
        </w:rPr>
        <w:t xml:space="preserve">Use your </w:t>
      </w:r>
      <w:r w:rsidRPr="00BC19E4">
        <w:rPr>
          <w:b/>
          <w:bCs/>
          <w:sz w:val="24"/>
          <w:szCs w:val="24"/>
        </w:rPr>
        <w:t>knowledge of the world</w:t>
      </w:r>
      <w:r w:rsidRPr="006A10EE">
        <w:rPr>
          <w:sz w:val="24"/>
          <w:szCs w:val="24"/>
        </w:rPr>
        <w:t xml:space="preserve"> in general.</w:t>
      </w:r>
    </w:p>
    <w:p w:rsidR="00166C59" w:rsidRPr="006A10EE" w:rsidRDefault="00166C59" w:rsidP="003401BD">
      <w:pPr>
        <w:pStyle w:val="Textoindependiente"/>
        <w:numPr>
          <w:ilvl w:val="0"/>
          <w:numId w:val="14"/>
        </w:numPr>
        <w:rPr>
          <w:sz w:val="24"/>
          <w:szCs w:val="24"/>
        </w:rPr>
      </w:pPr>
      <w:r w:rsidRPr="006A10EE">
        <w:rPr>
          <w:sz w:val="24"/>
          <w:szCs w:val="24"/>
        </w:rPr>
        <w:t xml:space="preserve">Re-activate your </w:t>
      </w:r>
      <w:r w:rsidRPr="00BC19E4">
        <w:rPr>
          <w:b/>
          <w:bCs/>
          <w:sz w:val="24"/>
          <w:szCs w:val="24"/>
        </w:rPr>
        <w:t>expectations</w:t>
      </w:r>
      <w:r w:rsidRPr="006A10EE">
        <w:rPr>
          <w:sz w:val="24"/>
          <w:szCs w:val="24"/>
        </w:rPr>
        <w:t xml:space="preserve"> ab</w:t>
      </w:r>
      <w:r>
        <w:rPr>
          <w:sz w:val="24"/>
          <w:szCs w:val="24"/>
        </w:rPr>
        <w:t xml:space="preserve">out the topic. Write them in list-form, and then </w:t>
      </w:r>
      <w:r w:rsidRPr="006A10EE">
        <w:rPr>
          <w:sz w:val="24"/>
          <w:szCs w:val="24"/>
        </w:rPr>
        <w:t>see if they match.</w:t>
      </w:r>
    </w:p>
    <w:p w:rsidR="00166C59" w:rsidRPr="006A10EE" w:rsidRDefault="00166C59" w:rsidP="003401BD">
      <w:pPr>
        <w:pStyle w:val="Textoindependiente"/>
        <w:numPr>
          <w:ilvl w:val="0"/>
          <w:numId w:val="14"/>
        </w:numPr>
        <w:rPr>
          <w:sz w:val="24"/>
          <w:szCs w:val="24"/>
        </w:rPr>
      </w:pPr>
      <w:r>
        <w:rPr>
          <w:sz w:val="24"/>
          <w:szCs w:val="24"/>
        </w:rPr>
        <w:t>B</w:t>
      </w:r>
      <w:r w:rsidRPr="006A10EE">
        <w:rPr>
          <w:sz w:val="24"/>
          <w:szCs w:val="24"/>
        </w:rPr>
        <w:t>efore lis</w:t>
      </w:r>
      <w:r>
        <w:rPr>
          <w:sz w:val="24"/>
          <w:szCs w:val="24"/>
        </w:rPr>
        <w:t xml:space="preserve">tening, </w:t>
      </w:r>
      <w:r w:rsidRPr="00BC19E4">
        <w:rPr>
          <w:b/>
          <w:bCs/>
          <w:sz w:val="24"/>
          <w:szCs w:val="24"/>
        </w:rPr>
        <w:t>read questions</w:t>
      </w:r>
      <w:r>
        <w:rPr>
          <w:sz w:val="24"/>
          <w:szCs w:val="24"/>
        </w:rPr>
        <w:t xml:space="preserve"> and ensure</w:t>
      </w:r>
      <w:r w:rsidRPr="006A10EE">
        <w:rPr>
          <w:sz w:val="24"/>
          <w:szCs w:val="24"/>
        </w:rPr>
        <w:t xml:space="preserve"> you understand them all.</w:t>
      </w:r>
    </w:p>
    <w:p w:rsidR="00166C59" w:rsidRPr="006A10EE" w:rsidRDefault="00166C59">
      <w:pPr>
        <w:pStyle w:val="Textoindependiente"/>
        <w:rPr>
          <w:sz w:val="24"/>
          <w:szCs w:val="24"/>
        </w:rPr>
      </w:pPr>
    </w:p>
    <w:p w:rsidR="00166C59" w:rsidRPr="006A10EE" w:rsidRDefault="00166C59">
      <w:pPr>
        <w:pStyle w:val="Textoindependiente"/>
        <w:rPr>
          <w:color w:val="003366"/>
          <w:sz w:val="24"/>
          <w:szCs w:val="24"/>
        </w:rPr>
      </w:pPr>
      <w:r w:rsidRPr="006A10EE">
        <w:rPr>
          <w:color w:val="003366"/>
          <w:sz w:val="24"/>
          <w:szCs w:val="24"/>
        </w:rPr>
        <w:t xml:space="preserve">When </w:t>
      </w:r>
      <w:r w:rsidRPr="001A66A0">
        <w:rPr>
          <w:b/>
          <w:bCs/>
          <w:caps/>
          <w:color w:val="003366"/>
          <w:sz w:val="24"/>
          <w:szCs w:val="24"/>
        </w:rPr>
        <w:t>taking notes</w:t>
      </w:r>
      <w:r>
        <w:rPr>
          <w:color w:val="003366"/>
          <w:sz w:val="24"/>
          <w:szCs w:val="24"/>
        </w:rPr>
        <w:t xml:space="preserve"> (in lectures), we</w:t>
      </w:r>
      <w:r w:rsidRPr="006A10EE">
        <w:rPr>
          <w:color w:val="003366"/>
          <w:sz w:val="24"/>
          <w:szCs w:val="24"/>
        </w:rPr>
        <w:t xml:space="preserve"> need to:</w:t>
      </w:r>
    </w:p>
    <w:p w:rsidR="00166C59" w:rsidRPr="006A10EE" w:rsidRDefault="00166C59">
      <w:pPr>
        <w:pStyle w:val="Textoindependiente"/>
        <w:rPr>
          <w:sz w:val="16"/>
          <w:szCs w:val="16"/>
        </w:rPr>
      </w:pPr>
    </w:p>
    <w:p w:rsidR="00166C59" w:rsidRDefault="00166C59" w:rsidP="003401BD">
      <w:pPr>
        <w:pStyle w:val="Textoindependiente"/>
        <w:numPr>
          <w:ilvl w:val="0"/>
          <w:numId w:val="16"/>
        </w:numPr>
        <w:rPr>
          <w:sz w:val="24"/>
          <w:szCs w:val="24"/>
        </w:rPr>
      </w:pPr>
      <w:r>
        <w:rPr>
          <w:sz w:val="24"/>
          <w:szCs w:val="24"/>
        </w:rPr>
        <w:t xml:space="preserve">Distinguish between </w:t>
      </w:r>
      <w:r w:rsidRPr="00BC19E4">
        <w:rPr>
          <w:b/>
          <w:bCs/>
          <w:sz w:val="24"/>
          <w:szCs w:val="24"/>
        </w:rPr>
        <w:t>main and secondary ideas</w:t>
      </w:r>
      <w:r>
        <w:rPr>
          <w:sz w:val="24"/>
          <w:szCs w:val="24"/>
        </w:rPr>
        <w:t>.</w:t>
      </w:r>
    </w:p>
    <w:p w:rsidR="00166C59" w:rsidRPr="006A10EE" w:rsidRDefault="00166C59" w:rsidP="003401BD">
      <w:pPr>
        <w:pStyle w:val="Textoindependiente"/>
        <w:numPr>
          <w:ilvl w:val="0"/>
          <w:numId w:val="16"/>
        </w:numPr>
        <w:rPr>
          <w:sz w:val="24"/>
          <w:szCs w:val="24"/>
        </w:rPr>
      </w:pPr>
      <w:r w:rsidRPr="006A10EE">
        <w:rPr>
          <w:sz w:val="24"/>
          <w:szCs w:val="24"/>
        </w:rPr>
        <w:t xml:space="preserve">Select the </w:t>
      </w:r>
      <w:r w:rsidRPr="00B50EBD">
        <w:rPr>
          <w:b/>
          <w:bCs/>
          <w:sz w:val="24"/>
          <w:szCs w:val="24"/>
        </w:rPr>
        <w:t>most important</w:t>
      </w:r>
      <w:r w:rsidRPr="006A10EE">
        <w:rPr>
          <w:sz w:val="24"/>
          <w:szCs w:val="24"/>
        </w:rPr>
        <w:t xml:space="preserve"> information</w:t>
      </w:r>
      <w:r>
        <w:rPr>
          <w:sz w:val="24"/>
          <w:szCs w:val="24"/>
        </w:rPr>
        <w:t>.</w:t>
      </w:r>
    </w:p>
    <w:p w:rsidR="00166C59" w:rsidRDefault="00166C59" w:rsidP="003401BD">
      <w:pPr>
        <w:pStyle w:val="Textoindependiente"/>
        <w:numPr>
          <w:ilvl w:val="0"/>
          <w:numId w:val="16"/>
        </w:numPr>
        <w:rPr>
          <w:sz w:val="24"/>
          <w:szCs w:val="24"/>
        </w:rPr>
      </w:pPr>
      <w:r>
        <w:rPr>
          <w:sz w:val="24"/>
          <w:szCs w:val="24"/>
        </w:rPr>
        <w:t>Ignore</w:t>
      </w:r>
      <w:r w:rsidRPr="006A10EE">
        <w:rPr>
          <w:sz w:val="24"/>
          <w:szCs w:val="24"/>
        </w:rPr>
        <w:t xml:space="preserve"> </w:t>
      </w:r>
      <w:r w:rsidRPr="00B50EBD">
        <w:rPr>
          <w:b/>
          <w:bCs/>
          <w:sz w:val="24"/>
          <w:szCs w:val="24"/>
        </w:rPr>
        <w:t>less important</w:t>
      </w:r>
      <w:r w:rsidRPr="006A10EE">
        <w:rPr>
          <w:sz w:val="24"/>
          <w:szCs w:val="24"/>
        </w:rPr>
        <w:t xml:space="preserve"> or ancillary details</w:t>
      </w:r>
      <w:r>
        <w:rPr>
          <w:sz w:val="24"/>
          <w:szCs w:val="24"/>
        </w:rPr>
        <w:t>.</w:t>
      </w:r>
    </w:p>
    <w:p w:rsidR="00166C59" w:rsidRDefault="00166C59" w:rsidP="003401BD">
      <w:pPr>
        <w:pStyle w:val="Textoindependiente"/>
        <w:numPr>
          <w:ilvl w:val="0"/>
          <w:numId w:val="16"/>
        </w:numPr>
        <w:rPr>
          <w:sz w:val="24"/>
          <w:szCs w:val="24"/>
        </w:rPr>
      </w:pPr>
      <w:r>
        <w:rPr>
          <w:sz w:val="24"/>
          <w:szCs w:val="24"/>
        </w:rPr>
        <w:t xml:space="preserve">Identify </w:t>
      </w:r>
      <w:r w:rsidRPr="00BC19E4">
        <w:rPr>
          <w:b/>
          <w:bCs/>
          <w:sz w:val="24"/>
          <w:szCs w:val="24"/>
        </w:rPr>
        <w:t>key points</w:t>
      </w:r>
      <w:r>
        <w:rPr>
          <w:sz w:val="24"/>
          <w:szCs w:val="24"/>
        </w:rPr>
        <w:t xml:space="preserve"> and key words.</w:t>
      </w:r>
    </w:p>
    <w:p w:rsidR="00166C59" w:rsidRDefault="00166C59" w:rsidP="003401BD">
      <w:pPr>
        <w:pStyle w:val="Textoindependiente"/>
        <w:numPr>
          <w:ilvl w:val="0"/>
          <w:numId w:val="16"/>
        </w:numPr>
        <w:rPr>
          <w:sz w:val="24"/>
          <w:szCs w:val="24"/>
        </w:rPr>
      </w:pPr>
      <w:r>
        <w:rPr>
          <w:sz w:val="24"/>
          <w:szCs w:val="24"/>
        </w:rPr>
        <w:t xml:space="preserve">Identify the type of </w:t>
      </w:r>
      <w:r w:rsidRPr="00BC19E4">
        <w:rPr>
          <w:b/>
          <w:bCs/>
          <w:sz w:val="24"/>
          <w:szCs w:val="24"/>
        </w:rPr>
        <w:t>lecturing style</w:t>
      </w:r>
      <w:r>
        <w:rPr>
          <w:sz w:val="24"/>
          <w:szCs w:val="24"/>
        </w:rPr>
        <w:t xml:space="preserve"> and adjust your notes to it.</w:t>
      </w:r>
    </w:p>
    <w:p w:rsidR="00166C59" w:rsidRDefault="00166C59" w:rsidP="007772F0">
      <w:pPr>
        <w:pStyle w:val="Textoindependiente"/>
        <w:rPr>
          <w:sz w:val="24"/>
          <w:szCs w:val="24"/>
        </w:rPr>
      </w:pPr>
    </w:p>
    <w:p w:rsidR="00166C59" w:rsidRPr="006A10EE" w:rsidRDefault="00166C59" w:rsidP="007772F0">
      <w:pPr>
        <w:pStyle w:val="Textoindependiente"/>
        <w:rPr>
          <w:color w:val="003366"/>
          <w:sz w:val="24"/>
          <w:szCs w:val="24"/>
        </w:rPr>
      </w:pPr>
      <w:r>
        <w:rPr>
          <w:color w:val="003366"/>
          <w:sz w:val="24"/>
          <w:szCs w:val="24"/>
        </w:rPr>
        <w:t>After</w:t>
      </w:r>
      <w:r w:rsidRPr="006A10EE">
        <w:rPr>
          <w:color w:val="003366"/>
          <w:sz w:val="24"/>
          <w:szCs w:val="24"/>
        </w:rPr>
        <w:t xml:space="preserve"> </w:t>
      </w:r>
      <w:r>
        <w:rPr>
          <w:color w:val="003366"/>
          <w:sz w:val="24"/>
          <w:szCs w:val="24"/>
        </w:rPr>
        <w:t>listening, we</w:t>
      </w:r>
      <w:r w:rsidRPr="006A10EE">
        <w:rPr>
          <w:color w:val="003366"/>
          <w:sz w:val="24"/>
          <w:szCs w:val="24"/>
        </w:rPr>
        <w:t xml:space="preserve"> need to:</w:t>
      </w:r>
    </w:p>
    <w:p w:rsidR="00166C59" w:rsidRPr="008D4529" w:rsidRDefault="00166C59" w:rsidP="007772F0">
      <w:pPr>
        <w:pStyle w:val="Textoindependiente"/>
        <w:rPr>
          <w:sz w:val="16"/>
          <w:szCs w:val="16"/>
        </w:rPr>
      </w:pPr>
    </w:p>
    <w:p w:rsidR="00166C59" w:rsidRPr="006A10EE" w:rsidRDefault="00166C59" w:rsidP="003401BD">
      <w:pPr>
        <w:pStyle w:val="Textoindependiente"/>
        <w:numPr>
          <w:ilvl w:val="0"/>
          <w:numId w:val="16"/>
        </w:numPr>
        <w:rPr>
          <w:sz w:val="24"/>
          <w:szCs w:val="24"/>
        </w:rPr>
      </w:pPr>
      <w:r w:rsidRPr="00BC19E4">
        <w:rPr>
          <w:b/>
          <w:bCs/>
          <w:sz w:val="24"/>
          <w:szCs w:val="24"/>
        </w:rPr>
        <w:t>Reflect</w:t>
      </w:r>
      <w:r w:rsidRPr="006A10EE">
        <w:rPr>
          <w:sz w:val="24"/>
          <w:szCs w:val="24"/>
        </w:rPr>
        <w:t xml:space="preserve"> on your notes</w:t>
      </w:r>
      <w:r>
        <w:rPr>
          <w:sz w:val="24"/>
          <w:szCs w:val="24"/>
        </w:rPr>
        <w:t>.</w:t>
      </w:r>
    </w:p>
    <w:p w:rsidR="00166C59" w:rsidRPr="006A10EE" w:rsidRDefault="00166C59" w:rsidP="003401BD">
      <w:pPr>
        <w:pStyle w:val="Textoindependiente"/>
        <w:numPr>
          <w:ilvl w:val="0"/>
          <w:numId w:val="16"/>
        </w:numPr>
        <w:rPr>
          <w:sz w:val="24"/>
          <w:szCs w:val="24"/>
        </w:rPr>
      </w:pPr>
      <w:r w:rsidRPr="00BC19E4">
        <w:rPr>
          <w:b/>
          <w:bCs/>
          <w:sz w:val="24"/>
          <w:szCs w:val="24"/>
        </w:rPr>
        <w:t>Organize</w:t>
      </w:r>
      <w:r>
        <w:rPr>
          <w:sz w:val="24"/>
          <w:szCs w:val="24"/>
        </w:rPr>
        <w:t xml:space="preserve"> the information.</w:t>
      </w:r>
    </w:p>
    <w:p w:rsidR="00166C59" w:rsidRPr="006A10EE" w:rsidRDefault="00166C59" w:rsidP="003401BD">
      <w:pPr>
        <w:pStyle w:val="Textoindependiente"/>
        <w:numPr>
          <w:ilvl w:val="0"/>
          <w:numId w:val="16"/>
        </w:numPr>
        <w:rPr>
          <w:sz w:val="24"/>
          <w:szCs w:val="24"/>
        </w:rPr>
      </w:pPr>
      <w:r w:rsidRPr="00BC19E4">
        <w:rPr>
          <w:b/>
          <w:bCs/>
          <w:sz w:val="24"/>
          <w:szCs w:val="24"/>
        </w:rPr>
        <w:t>Summarize</w:t>
      </w:r>
      <w:r w:rsidRPr="006A10EE">
        <w:rPr>
          <w:sz w:val="24"/>
          <w:szCs w:val="24"/>
        </w:rPr>
        <w:t xml:space="preserve"> information</w:t>
      </w:r>
      <w:r>
        <w:rPr>
          <w:sz w:val="24"/>
          <w:szCs w:val="24"/>
        </w:rPr>
        <w:t>.</w:t>
      </w:r>
    </w:p>
    <w:p w:rsidR="00166C59" w:rsidRDefault="00166C59" w:rsidP="003401BD">
      <w:pPr>
        <w:pStyle w:val="Textoindependiente"/>
        <w:numPr>
          <w:ilvl w:val="0"/>
          <w:numId w:val="16"/>
        </w:numPr>
        <w:rPr>
          <w:sz w:val="24"/>
          <w:szCs w:val="24"/>
        </w:rPr>
      </w:pPr>
      <w:r>
        <w:rPr>
          <w:sz w:val="24"/>
          <w:szCs w:val="24"/>
        </w:rPr>
        <w:t xml:space="preserve">Develop a </w:t>
      </w:r>
      <w:r w:rsidRPr="00BC19E4">
        <w:rPr>
          <w:b/>
          <w:bCs/>
          <w:sz w:val="24"/>
          <w:szCs w:val="24"/>
        </w:rPr>
        <w:t>critical stance</w:t>
      </w:r>
      <w:r>
        <w:rPr>
          <w:sz w:val="24"/>
          <w:szCs w:val="24"/>
        </w:rPr>
        <w:t>.</w:t>
      </w:r>
    </w:p>
    <w:p w:rsidR="00166C59" w:rsidRPr="006A10EE" w:rsidRDefault="00166C59" w:rsidP="003401BD">
      <w:pPr>
        <w:pStyle w:val="Textoindependiente"/>
        <w:numPr>
          <w:ilvl w:val="0"/>
          <w:numId w:val="16"/>
        </w:numPr>
        <w:rPr>
          <w:sz w:val="24"/>
          <w:szCs w:val="24"/>
        </w:rPr>
      </w:pPr>
      <w:r>
        <w:rPr>
          <w:sz w:val="24"/>
          <w:szCs w:val="24"/>
        </w:rPr>
        <w:t xml:space="preserve">Do </w:t>
      </w:r>
      <w:r w:rsidRPr="00BC19E4">
        <w:rPr>
          <w:b/>
          <w:bCs/>
          <w:sz w:val="24"/>
          <w:szCs w:val="24"/>
        </w:rPr>
        <w:t>multi-tasking</w:t>
      </w:r>
      <w:r>
        <w:rPr>
          <w:sz w:val="24"/>
          <w:szCs w:val="24"/>
        </w:rPr>
        <w:t xml:space="preserve"> by combining some of the above skills…</w:t>
      </w:r>
    </w:p>
    <w:p w:rsidR="00166C59" w:rsidRPr="00855CAA" w:rsidRDefault="00166C59" w:rsidP="003401BD">
      <w:pPr>
        <w:pStyle w:val="Textoindependiente"/>
        <w:rPr>
          <w:sz w:val="16"/>
          <w:szCs w:val="16"/>
        </w:rPr>
      </w:pPr>
    </w:p>
    <w:p w:rsidR="00166C59" w:rsidRPr="006A10EE" w:rsidRDefault="00166C59" w:rsidP="00C43EED">
      <w:pPr>
        <w:pStyle w:val="Textoindependiente"/>
        <w:rPr>
          <w:sz w:val="24"/>
          <w:szCs w:val="24"/>
        </w:rPr>
      </w:pPr>
      <w:r>
        <w:rPr>
          <w:sz w:val="24"/>
          <w:szCs w:val="24"/>
        </w:rPr>
        <w:t>…so</w:t>
      </w:r>
      <w:r w:rsidRPr="006A10EE">
        <w:rPr>
          <w:sz w:val="24"/>
          <w:szCs w:val="24"/>
        </w:rPr>
        <w:t xml:space="preserve"> that the outcome from your notes is not mere copying, but a new text showing</w:t>
      </w:r>
      <w:r>
        <w:rPr>
          <w:sz w:val="24"/>
          <w:szCs w:val="24"/>
        </w:rPr>
        <w:t xml:space="preserve"> the essential</w:t>
      </w:r>
      <w:r w:rsidRPr="006A10EE">
        <w:rPr>
          <w:sz w:val="24"/>
          <w:szCs w:val="24"/>
        </w:rPr>
        <w:t xml:space="preserve"> information from the source in a new personal document.</w:t>
      </w:r>
    </w:p>
    <w:p w:rsidR="00166C59" w:rsidRPr="006A10EE" w:rsidRDefault="00166C59" w:rsidP="003401BD">
      <w:pPr>
        <w:pStyle w:val="Textoindependiente"/>
        <w:rPr>
          <w:sz w:val="24"/>
          <w:szCs w:val="24"/>
        </w:rPr>
      </w:pPr>
    </w:p>
    <w:p w:rsidR="00166C59" w:rsidRDefault="00166C59" w:rsidP="000F4DC7">
      <w:pPr>
        <w:pStyle w:val="Textoindependiente"/>
        <w:rPr>
          <w:sz w:val="24"/>
          <w:szCs w:val="24"/>
        </w:rPr>
      </w:pPr>
      <w:r w:rsidRPr="006A10EE">
        <w:rPr>
          <w:color w:val="003366"/>
          <w:sz w:val="24"/>
          <w:szCs w:val="24"/>
        </w:rPr>
        <w:t>Note taking can be done in different ways:</w:t>
      </w:r>
      <w:r>
        <w:rPr>
          <w:color w:val="003366"/>
          <w:sz w:val="24"/>
          <w:szCs w:val="24"/>
        </w:rPr>
        <w:t xml:space="preserve"> </w:t>
      </w:r>
      <w:r>
        <w:rPr>
          <w:sz w:val="24"/>
          <w:szCs w:val="24"/>
        </w:rPr>
        <w:t xml:space="preserve">Linear/ bullet points/ </w:t>
      </w:r>
      <w:r w:rsidRPr="006A10EE">
        <w:rPr>
          <w:sz w:val="24"/>
          <w:szCs w:val="24"/>
        </w:rPr>
        <w:t>listing</w:t>
      </w:r>
      <w:r>
        <w:rPr>
          <w:sz w:val="24"/>
          <w:szCs w:val="24"/>
        </w:rPr>
        <w:t xml:space="preserve">. </w:t>
      </w:r>
    </w:p>
    <w:p w:rsidR="00166C59" w:rsidRPr="00646FAD" w:rsidRDefault="00166C59" w:rsidP="003401BD">
      <w:pPr>
        <w:pStyle w:val="Textoindependiente"/>
        <w:rPr>
          <w:color w:val="003366"/>
          <w:sz w:val="24"/>
          <w:szCs w:val="24"/>
        </w:rPr>
      </w:pPr>
      <w:r w:rsidRPr="006A10EE">
        <w:rPr>
          <w:sz w:val="24"/>
          <w:szCs w:val="24"/>
        </w:rPr>
        <w:t>Grids</w:t>
      </w:r>
      <w:r>
        <w:rPr>
          <w:sz w:val="24"/>
          <w:szCs w:val="24"/>
        </w:rPr>
        <w:t>/</w:t>
      </w:r>
      <w:r w:rsidRPr="006A10EE">
        <w:rPr>
          <w:sz w:val="24"/>
          <w:szCs w:val="24"/>
        </w:rPr>
        <w:t>tables</w:t>
      </w:r>
      <w:r>
        <w:rPr>
          <w:sz w:val="24"/>
          <w:szCs w:val="24"/>
        </w:rPr>
        <w:t>.</w:t>
      </w:r>
      <w:r>
        <w:rPr>
          <w:color w:val="003366"/>
          <w:sz w:val="24"/>
          <w:szCs w:val="24"/>
        </w:rPr>
        <w:t xml:space="preserve"> </w:t>
      </w:r>
      <w:r w:rsidRPr="006A10EE">
        <w:rPr>
          <w:sz w:val="24"/>
          <w:szCs w:val="24"/>
        </w:rPr>
        <w:t>Diagrams and concept maps</w:t>
      </w:r>
      <w:r>
        <w:rPr>
          <w:sz w:val="24"/>
          <w:szCs w:val="24"/>
        </w:rPr>
        <w:t>.</w:t>
      </w:r>
      <w:r>
        <w:rPr>
          <w:color w:val="003366"/>
          <w:sz w:val="24"/>
          <w:szCs w:val="24"/>
        </w:rPr>
        <w:t xml:space="preserve"> </w:t>
      </w:r>
      <w:r>
        <w:rPr>
          <w:sz w:val="24"/>
          <w:szCs w:val="24"/>
        </w:rPr>
        <w:t>Sometimes, the nature and purpose of the information favours one specific way of note-taking over the rest.</w:t>
      </w:r>
      <w:r>
        <w:rPr>
          <w:color w:val="003366"/>
          <w:sz w:val="24"/>
          <w:szCs w:val="24"/>
        </w:rPr>
        <w:t xml:space="preserve"> </w:t>
      </w:r>
      <w:r w:rsidRPr="006A10EE">
        <w:rPr>
          <w:sz w:val="24"/>
          <w:szCs w:val="24"/>
        </w:rPr>
        <w:t>In all this process, the use of</w:t>
      </w:r>
      <w:r w:rsidRPr="00CE2DF0">
        <w:rPr>
          <w:color w:val="003366"/>
          <w:sz w:val="24"/>
          <w:szCs w:val="24"/>
        </w:rPr>
        <w:t xml:space="preserve"> abbreviations</w:t>
      </w:r>
      <w:r>
        <w:rPr>
          <w:color w:val="003366"/>
          <w:sz w:val="24"/>
          <w:szCs w:val="24"/>
        </w:rPr>
        <w:t xml:space="preserve"> </w:t>
      </w:r>
      <w:r>
        <w:rPr>
          <w:sz w:val="24"/>
          <w:szCs w:val="24"/>
        </w:rPr>
        <w:t xml:space="preserve">and </w:t>
      </w:r>
      <w:r w:rsidRPr="00855CAA">
        <w:rPr>
          <w:color w:val="003366"/>
          <w:sz w:val="24"/>
          <w:szCs w:val="24"/>
        </w:rPr>
        <w:t>simplified grammar</w:t>
      </w:r>
      <w:r>
        <w:rPr>
          <w:sz w:val="24"/>
          <w:szCs w:val="24"/>
        </w:rPr>
        <w:t xml:space="preserve"> may help</w:t>
      </w:r>
      <w:r w:rsidRPr="006A10EE">
        <w:rPr>
          <w:sz w:val="24"/>
          <w:szCs w:val="24"/>
        </w:rPr>
        <w:t xml:space="preserve">. There are some </w:t>
      </w:r>
      <w:r w:rsidRPr="00CE2DF0">
        <w:rPr>
          <w:sz w:val="24"/>
          <w:szCs w:val="24"/>
        </w:rPr>
        <w:t>abbreviations</w:t>
      </w:r>
      <w:r w:rsidRPr="006A10EE">
        <w:rPr>
          <w:sz w:val="24"/>
          <w:szCs w:val="24"/>
        </w:rPr>
        <w:t xml:space="preserve"> in common use. </w:t>
      </w:r>
      <w:r>
        <w:rPr>
          <w:sz w:val="24"/>
          <w:szCs w:val="24"/>
        </w:rPr>
        <w:t>However, any symbol that you adopt</w:t>
      </w:r>
      <w:r w:rsidRPr="006A10EE">
        <w:rPr>
          <w:sz w:val="24"/>
          <w:szCs w:val="24"/>
        </w:rPr>
        <w:t xml:space="preserve"> is valid as long as it serves your purposes.</w:t>
      </w:r>
      <w:r>
        <w:rPr>
          <w:sz w:val="24"/>
          <w:szCs w:val="24"/>
        </w:rPr>
        <w:t xml:space="preserve"> Here are</w:t>
      </w:r>
      <w:r w:rsidRPr="006A10EE">
        <w:rPr>
          <w:sz w:val="24"/>
          <w:szCs w:val="24"/>
        </w:rPr>
        <w:t xml:space="preserve"> some of them:</w:t>
      </w:r>
    </w:p>
    <w:p w:rsidR="00166C59" w:rsidRPr="00BC19E4" w:rsidRDefault="00166C59" w:rsidP="00BC19E4">
      <w:pPr>
        <w:pStyle w:val="Textoindependiente"/>
        <w:jc w:val="center"/>
        <w:rPr>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2"/>
      </w:tblGrid>
      <w:tr w:rsidR="00166C59" w:rsidRPr="00BC19E4">
        <w:tc>
          <w:tcPr>
            <w:tcW w:w="4322" w:type="dxa"/>
          </w:tcPr>
          <w:p w:rsidR="00166C59" w:rsidRPr="00BC6852" w:rsidRDefault="00166C59" w:rsidP="00BC6852">
            <w:pPr>
              <w:pStyle w:val="Textoindependiente"/>
              <w:jc w:val="center"/>
              <w:rPr>
                <w:b/>
                <w:bCs/>
                <w:sz w:val="24"/>
                <w:szCs w:val="24"/>
              </w:rPr>
            </w:pPr>
            <w:r w:rsidRPr="00BC6852">
              <w:rPr>
                <w:b/>
                <w:bCs/>
                <w:sz w:val="24"/>
                <w:szCs w:val="24"/>
              </w:rPr>
              <w:t>Abbreviation</w:t>
            </w:r>
          </w:p>
        </w:tc>
        <w:tc>
          <w:tcPr>
            <w:tcW w:w="4322" w:type="dxa"/>
          </w:tcPr>
          <w:p w:rsidR="00166C59" w:rsidRPr="00BC6852" w:rsidRDefault="00166C59" w:rsidP="00BC6852">
            <w:pPr>
              <w:pStyle w:val="Textoindependiente"/>
              <w:jc w:val="center"/>
              <w:rPr>
                <w:b/>
                <w:bCs/>
                <w:sz w:val="24"/>
                <w:szCs w:val="24"/>
              </w:rPr>
            </w:pPr>
            <w:r w:rsidRPr="00BC6852">
              <w:rPr>
                <w:b/>
                <w:bCs/>
                <w:sz w:val="24"/>
                <w:szCs w:val="24"/>
              </w:rPr>
              <w:t>Meaning</w:t>
            </w:r>
          </w:p>
        </w:tc>
      </w:tr>
      <w:tr w:rsidR="00166C59" w:rsidRPr="006A10EE">
        <w:tc>
          <w:tcPr>
            <w:tcW w:w="4322" w:type="dxa"/>
          </w:tcPr>
          <w:p w:rsidR="00166C59" w:rsidRPr="00BC6852" w:rsidRDefault="00166C59" w:rsidP="003401BD">
            <w:pPr>
              <w:pStyle w:val="Textoindependiente"/>
              <w:rPr>
                <w:sz w:val="22"/>
                <w:szCs w:val="22"/>
              </w:rPr>
            </w:pPr>
            <w:r w:rsidRPr="00BC6852">
              <w:rPr>
                <w:sz w:val="22"/>
                <w:szCs w:val="22"/>
              </w:rPr>
              <w:t>e.g.</w:t>
            </w:r>
          </w:p>
        </w:tc>
        <w:tc>
          <w:tcPr>
            <w:tcW w:w="4322" w:type="dxa"/>
          </w:tcPr>
          <w:p w:rsidR="00166C59" w:rsidRPr="00BC6852" w:rsidRDefault="00166C59" w:rsidP="003401BD">
            <w:pPr>
              <w:pStyle w:val="Textoindependiente"/>
              <w:rPr>
                <w:sz w:val="22"/>
                <w:szCs w:val="22"/>
              </w:rPr>
            </w:pPr>
            <w:r w:rsidRPr="00BC6852">
              <w:rPr>
                <w:sz w:val="22"/>
                <w:szCs w:val="22"/>
              </w:rPr>
              <w:t>For example</w:t>
            </w:r>
          </w:p>
        </w:tc>
      </w:tr>
      <w:tr w:rsidR="00166C59" w:rsidRPr="006A10EE">
        <w:tc>
          <w:tcPr>
            <w:tcW w:w="4322" w:type="dxa"/>
          </w:tcPr>
          <w:p w:rsidR="00166C59" w:rsidRPr="00BC6852" w:rsidRDefault="00166C59" w:rsidP="003401BD">
            <w:pPr>
              <w:pStyle w:val="Textoindependiente"/>
              <w:rPr>
                <w:sz w:val="22"/>
                <w:szCs w:val="22"/>
              </w:rPr>
            </w:pPr>
            <w:r w:rsidRPr="00BC6852">
              <w:rPr>
                <w:sz w:val="22"/>
                <w:szCs w:val="22"/>
              </w:rPr>
              <w:t>i.e.</w:t>
            </w:r>
          </w:p>
        </w:tc>
        <w:tc>
          <w:tcPr>
            <w:tcW w:w="4322" w:type="dxa"/>
          </w:tcPr>
          <w:p w:rsidR="00166C59" w:rsidRPr="00BC6852" w:rsidRDefault="00166C59" w:rsidP="003401BD">
            <w:pPr>
              <w:pStyle w:val="Textoindependiente"/>
              <w:rPr>
                <w:sz w:val="22"/>
                <w:szCs w:val="22"/>
              </w:rPr>
            </w:pPr>
            <w:r w:rsidRPr="00BC6852">
              <w:rPr>
                <w:i/>
                <w:iCs/>
                <w:sz w:val="22"/>
                <w:szCs w:val="22"/>
              </w:rPr>
              <w:t>Id est</w:t>
            </w:r>
            <w:r w:rsidRPr="00BC6852">
              <w:rPr>
                <w:sz w:val="22"/>
                <w:szCs w:val="22"/>
              </w:rPr>
              <w:t>, that is</w:t>
            </w:r>
          </w:p>
        </w:tc>
      </w:tr>
      <w:tr w:rsidR="00166C59" w:rsidRPr="006A10EE">
        <w:tc>
          <w:tcPr>
            <w:tcW w:w="4322" w:type="dxa"/>
          </w:tcPr>
          <w:p w:rsidR="00166C59" w:rsidRPr="00BC6852" w:rsidRDefault="00166C59" w:rsidP="003401BD">
            <w:pPr>
              <w:pStyle w:val="Textoindependiente"/>
              <w:rPr>
                <w:sz w:val="22"/>
                <w:szCs w:val="22"/>
              </w:rPr>
            </w:pPr>
            <w:r w:rsidRPr="00BC6852">
              <w:rPr>
                <w:sz w:val="22"/>
                <w:szCs w:val="22"/>
              </w:rPr>
              <w:t>Et al.</w:t>
            </w:r>
          </w:p>
        </w:tc>
        <w:tc>
          <w:tcPr>
            <w:tcW w:w="4322" w:type="dxa"/>
          </w:tcPr>
          <w:p w:rsidR="00166C59" w:rsidRPr="00BC6852" w:rsidRDefault="00166C59" w:rsidP="003401BD">
            <w:pPr>
              <w:pStyle w:val="Textoindependiente"/>
              <w:rPr>
                <w:sz w:val="22"/>
                <w:szCs w:val="22"/>
              </w:rPr>
            </w:pPr>
            <w:r w:rsidRPr="00BC6852">
              <w:rPr>
                <w:i/>
                <w:iCs/>
                <w:sz w:val="22"/>
                <w:szCs w:val="22"/>
              </w:rPr>
              <w:t>Et altri</w:t>
            </w:r>
            <w:r w:rsidRPr="00BC6852">
              <w:rPr>
                <w:sz w:val="22"/>
                <w:szCs w:val="22"/>
              </w:rPr>
              <w:t>, and the others</w:t>
            </w:r>
          </w:p>
        </w:tc>
      </w:tr>
      <w:tr w:rsidR="00166C59" w:rsidRPr="006A10EE">
        <w:tc>
          <w:tcPr>
            <w:tcW w:w="4322" w:type="dxa"/>
          </w:tcPr>
          <w:p w:rsidR="00166C59" w:rsidRPr="00BC6852" w:rsidRDefault="00166C59" w:rsidP="003401BD">
            <w:pPr>
              <w:pStyle w:val="Textoindependiente"/>
              <w:rPr>
                <w:sz w:val="22"/>
                <w:szCs w:val="22"/>
              </w:rPr>
            </w:pPr>
            <w:r w:rsidRPr="00BC6852">
              <w:rPr>
                <w:sz w:val="22"/>
                <w:szCs w:val="22"/>
              </w:rPr>
              <w:t>N.B.</w:t>
            </w:r>
          </w:p>
        </w:tc>
        <w:tc>
          <w:tcPr>
            <w:tcW w:w="4322" w:type="dxa"/>
          </w:tcPr>
          <w:p w:rsidR="00166C59" w:rsidRPr="00BC6852" w:rsidRDefault="00166C59" w:rsidP="003401BD">
            <w:pPr>
              <w:pStyle w:val="Textoindependiente"/>
              <w:rPr>
                <w:sz w:val="22"/>
                <w:szCs w:val="22"/>
              </w:rPr>
            </w:pPr>
            <w:r w:rsidRPr="00BC6852">
              <w:rPr>
                <w:i/>
                <w:iCs/>
                <w:sz w:val="22"/>
                <w:szCs w:val="22"/>
              </w:rPr>
              <w:t>Nota Bene</w:t>
            </w:r>
            <w:r w:rsidRPr="00BC6852">
              <w:rPr>
                <w:sz w:val="22"/>
                <w:szCs w:val="22"/>
              </w:rPr>
              <w:t>, note, important</w:t>
            </w:r>
          </w:p>
        </w:tc>
      </w:tr>
      <w:tr w:rsidR="00166C59" w:rsidRPr="006A10EE">
        <w:tc>
          <w:tcPr>
            <w:tcW w:w="4322" w:type="dxa"/>
          </w:tcPr>
          <w:p w:rsidR="00166C59" w:rsidRPr="00BC6852" w:rsidRDefault="00166C59" w:rsidP="003401BD">
            <w:pPr>
              <w:pStyle w:val="Textoindependiente"/>
              <w:rPr>
                <w:sz w:val="22"/>
                <w:szCs w:val="22"/>
              </w:rPr>
            </w:pPr>
            <w:r w:rsidRPr="00BC6852">
              <w:rPr>
                <w:sz w:val="22"/>
                <w:szCs w:val="22"/>
              </w:rPr>
              <w:t>Cf.</w:t>
            </w:r>
          </w:p>
        </w:tc>
        <w:tc>
          <w:tcPr>
            <w:tcW w:w="4322" w:type="dxa"/>
          </w:tcPr>
          <w:p w:rsidR="00166C59" w:rsidRPr="00BC6852" w:rsidRDefault="00166C59" w:rsidP="003401BD">
            <w:pPr>
              <w:pStyle w:val="Textoindependiente"/>
              <w:rPr>
                <w:sz w:val="22"/>
                <w:szCs w:val="22"/>
              </w:rPr>
            </w:pPr>
            <w:r w:rsidRPr="00BC6852">
              <w:rPr>
                <w:sz w:val="22"/>
                <w:szCs w:val="22"/>
              </w:rPr>
              <w:t>Compare</w:t>
            </w:r>
          </w:p>
        </w:tc>
      </w:tr>
      <w:tr w:rsidR="00166C59" w:rsidRPr="006A10EE">
        <w:tc>
          <w:tcPr>
            <w:tcW w:w="4322" w:type="dxa"/>
          </w:tcPr>
          <w:p w:rsidR="00166C59" w:rsidRPr="00BC6852" w:rsidRDefault="00166C59" w:rsidP="003401BD">
            <w:pPr>
              <w:pStyle w:val="Textoindependiente"/>
              <w:rPr>
                <w:sz w:val="22"/>
                <w:szCs w:val="22"/>
              </w:rPr>
            </w:pPr>
            <w:r w:rsidRPr="00BC6852">
              <w:rPr>
                <w:sz w:val="22"/>
                <w:szCs w:val="22"/>
              </w:rPr>
              <w:t xml:space="preserve">Viz </w:t>
            </w:r>
          </w:p>
        </w:tc>
        <w:tc>
          <w:tcPr>
            <w:tcW w:w="4322" w:type="dxa"/>
          </w:tcPr>
          <w:p w:rsidR="00166C59" w:rsidRPr="00BC6852" w:rsidRDefault="00166C59" w:rsidP="003401BD">
            <w:pPr>
              <w:pStyle w:val="Textoindependiente"/>
              <w:rPr>
                <w:sz w:val="22"/>
                <w:szCs w:val="22"/>
              </w:rPr>
            </w:pPr>
            <w:r w:rsidRPr="00BC6852">
              <w:rPr>
                <w:sz w:val="22"/>
                <w:szCs w:val="22"/>
              </w:rPr>
              <w:t>Namely, that is to say</w:t>
            </w:r>
          </w:p>
        </w:tc>
      </w:tr>
      <w:tr w:rsidR="00166C59" w:rsidRPr="006A10EE">
        <w:tc>
          <w:tcPr>
            <w:tcW w:w="4322" w:type="dxa"/>
          </w:tcPr>
          <w:p w:rsidR="00166C59" w:rsidRPr="00BC6852" w:rsidRDefault="00166C59" w:rsidP="003401BD">
            <w:pPr>
              <w:pStyle w:val="Textoindependiente"/>
              <w:rPr>
                <w:sz w:val="22"/>
                <w:szCs w:val="22"/>
                <w:lang w:val="en-US"/>
              </w:rPr>
            </w:pPr>
            <w:r w:rsidRPr="00BC6852">
              <w:rPr>
                <w:sz w:val="22"/>
                <w:szCs w:val="22"/>
                <w:lang w:val="en-US"/>
              </w:rPr>
              <w:t>P</w:t>
            </w:r>
          </w:p>
        </w:tc>
        <w:tc>
          <w:tcPr>
            <w:tcW w:w="4322" w:type="dxa"/>
          </w:tcPr>
          <w:p w:rsidR="00166C59" w:rsidRPr="00BC6852" w:rsidRDefault="00166C59" w:rsidP="003401BD">
            <w:pPr>
              <w:pStyle w:val="Textoindependiente"/>
              <w:rPr>
                <w:sz w:val="22"/>
                <w:szCs w:val="22"/>
              </w:rPr>
            </w:pPr>
            <w:r w:rsidRPr="00BC6852">
              <w:rPr>
                <w:sz w:val="22"/>
                <w:szCs w:val="22"/>
              </w:rPr>
              <w:t xml:space="preserve">Page </w:t>
            </w:r>
          </w:p>
        </w:tc>
      </w:tr>
      <w:tr w:rsidR="00166C59" w:rsidRPr="006A10EE">
        <w:tc>
          <w:tcPr>
            <w:tcW w:w="4322" w:type="dxa"/>
          </w:tcPr>
          <w:p w:rsidR="00166C59" w:rsidRPr="00BC6852" w:rsidRDefault="00166C59" w:rsidP="003401BD">
            <w:pPr>
              <w:pStyle w:val="Textoindependiente"/>
              <w:rPr>
                <w:sz w:val="22"/>
                <w:szCs w:val="22"/>
              </w:rPr>
            </w:pPr>
            <w:r w:rsidRPr="00BC6852">
              <w:rPr>
                <w:sz w:val="22"/>
                <w:szCs w:val="22"/>
              </w:rPr>
              <w:t xml:space="preserve">Sp </w:t>
            </w:r>
          </w:p>
        </w:tc>
        <w:tc>
          <w:tcPr>
            <w:tcW w:w="4322" w:type="dxa"/>
          </w:tcPr>
          <w:p w:rsidR="00166C59" w:rsidRPr="00BC6852" w:rsidRDefault="00166C59" w:rsidP="003401BD">
            <w:pPr>
              <w:pStyle w:val="Textoindependiente"/>
              <w:rPr>
                <w:sz w:val="22"/>
                <w:szCs w:val="22"/>
              </w:rPr>
            </w:pPr>
            <w:r w:rsidRPr="00BC6852">
              <w:rPr>
                <w:sz w:val="22"/>
                <w:szCs w:val="22"/>
              </w:rPr>
              <w:t>Spelling</w:t>
            </w:r>
          </w:p>
        </w:tc>
      </w:tr>
      <w:tr w:rsidR="00166C59" w:rsidRPr="006A10EE">
        <w:tc>
          <w:tcPr>
            <w:tcW w:w="4322" w:type="dxa"/>
          </w:tcPr>
          <w:p w:rsidR="00166C59" w:rsidRPr="00BC6852" w:rsidRDefault="00166C59" w:rsidP="003401BD">
            <w:pPr>
              <w:pStyle w:val="Textoindependiente"/>
              <w:rPr>
                <w:sz w:val="22"/>
                <w:szCs w:val="22"/>
              </w:rPr>
            </w:pPr>
            <w:r w:rsidRPr="00BC6852">
              <w:rPr>
                <w:sz w:val="22"/>
                <w:szCs w:val="22"/>
              </w:rPr>
              <w:t>Para</w:t>
            </w:r>
          </w:p>
        </w:tc>
        <w:tc>
          <w:tcPr>
            <w:tcW w:w="4322" w:type="dxa"/>
          </w:tcPr>
          <w:p w:rsidR="00166C59" w:rsidRPr="00BC6852" w:rsidRDefault="00166C59" w:rsidP="003401BD">
            <w:pPr>
              <w:pStyle w:val="Textoindependiente"/>
              <w:rPr>
                <w:sz w:val="22"/>
                <w:szCs w:val="22"/>
              </w:rPr>
            </w:pPr>
            <w:r w:rsidRPr="00BC6852">
              <w:rPr>
                <w:sz w:val="22"/>
                <w:szCs w:val="22"/>
              </w:rPr>
              <w:t>Paragraph</w:t>
            </w:r>
          </w:p>
        </w:tc>
      </w:tr>
      <w:tr w:rsidR="00166C59" w:rsidRPr="006A10EE">
        <w:tc>
          <w:tcPr>
            <w:tcW w:w="4322" w:type="dxa"/>
          </w:tcPr>
          <w:p w:rsidR="00166C59" w:rsidRPr="00BC6852" w:rsidRDefault="00166C59" w:rsidP="003401BD">
            <w:pPr>
              <w:pStyle w:val="Textoindependiente"/>
              <w:rPr>
                <w:sz w:val="22"/>
                <w:szCs w:val="22"/>
              </w:rPr>
            </w:pPr>
            <w:r w:rsidRPr="00BC6852">
              <w:rPr>
                <w:sz w:val="22"/>
                <w:szCs w:val="22"/>
              </w:rPr>
              <w:t>C20</w:t>
            </w:r>
          </w:p>
        </w:tc>
        <w:tc>
          <w:tcPr>
            <w:tcW w:w="4322" w:type="dxa"/>
          </w:tcPr>
          <w:p w:rsidR="00166C59" w:rsidRPr="00BC6852" w:rsidRDefault="00166C59" w:rsidP="003401BD">
            <w:pPr>
              <w:pStyle w:val="Textoindependiente"/>
              <w:rPr>
                <w:sz w:val="22"/>
                <w:szCs w:val="22"/>
              </w:rPr>
            </w:pPr>
            <w:r w:rsidRPr="00BC6852">
              <w:rPr>
                <w:sz w:val="22"/>
                <w:szCs w:val="22"/>
              </w:rPr>
              <w:t>20</w:t>
            </w:r>
            <w:r w:rsidRPr="00BC6852">
              <w:rPr>
                <w:sz w:val="22"/>
                <w:szCs w:val="22"/>
                <w:vertAlign w:val="superscript"/>
              </w:rPr>
              <w:t>th</w:t>
            </w:r>
            <w:r w:rsidRPr="00BC6852">
              <w:rPr>
                <w:sz w:val="22"/>
                <w:szCs w:val="22"/>
              </w:rPr>
              <w:t xml:space="preserve"> century</w:t>
            </w:r>
          </w:p>
        </w:tc>
      </w:tr>
      <w:tr w:rsidR="00166C59" w:rsidRPr="006A10EE">
        <w:tc>
          <w:tcPr>
            <w:tcW w:w="4322" w:type="dxa"/>
          </w:tcPr>
          <w:p w:rsidR="00166C59" w:rsidRPr="00BC6852" w:rsidRDefault="00166C59" w:rsidP="003401BD">
            <w:pPr>
              <w:pStyle w:val="Textoindependiente"/>
              <w:rPr>
                <w:sz w:val="22"/>
                <w:szCs w:val="22"/>
              </w:rPr>
            </w:pPr>
            <w:r w:rsidRPr="00BC6852">
              <w:rPr>
                <w:sz w:val="22"/>
                <w:szCs w:val="22"/>
              </w:rPr>
              <w:t>c 1965</w:t>
            </w:r>
          </w:p>
        </w:tc>
        <w:tc>
          <w:tcPr>
            <w:tcW w:w="4322" w:type="dxa"/>
          </w:tcPr>
          <w:p w:rsidR="00166C59" w:rsidRPr="00BC6852" w:rsidRDefault="00166C59" w:rsidP="003401BD">
            <w:pPr>
              <w:pStyle w:val="Textoindependiente"/>
              <w:rPr>
                <w:sz w:val="22"/>
                <w:szCs w:val="22"/>
              </w:rPr>
            </w:pPr>
            <w:r w:rsidRPr="00BC6852">
              <w:rPr>
                <w:i/>
                <w:iCs/>
                <w:sz w:val="22"/>
                <w:szCs w:val="22"/>
              </w:rPr>
              <w:t>Circa</w:t>
            </w:r>
            <w:r w:rsidRPr="00BC6852">
              <w:rPr>
                <w:sz w:val="22"/>
                <w:szCs w:val="22"/>
              </w:rPr>
              <w:t>, around</w:t>
            </w:r>
          </w:p>
        </w:tc>
      </w:tr>
    </w:tbl>
    <w:p w:rsidR="00166C59" w:rsidRPr="007B4005" w:rsidRDefault="00166C59" w:rsidP="007B4005">
      <w:pPr>
        <w:pStyle w:val="Textoindependiente"/>
        <w:jc w:val="center"/>
        <w:rPr>
          <w:sz w:val="18"/>
          <w:szCs w:val="18"/>
        </w:rPr>
      </w:pPr>
      <w:r w:rsidRPr="007B4005">
        <w:rPr>
          <w:sz w:val="18"/>
          <w:szCs w:val="18"/>
        </w:rPr>
        <w:t>T</w:t>
      </w:r>
      <w:r>
        <w:rPr>
          <w:sz w:val="18"/>
          <w:szCs w:val="18"/>
        </w:rPr>
        <w:t>able 3. Standard abbreviations</w:t>
      </w:r>
    </w:p>
    <w:p w:rsidR="00166C59" w:rsidRPr="009C1F3D" w:rsidRDefault="00166C59" w:rsidP="009C1F3D">
      <w:pPr>
        <w:pStyle w:val="Textoindependiente"/>
        <w:pBdr>
          <w:bottom w:val="single" w:sz="4" w:space="1" w:color="auto"/>
        </w:pBdr>
        <w:rPr>
          <w:color w:val="003366"/>
          <w:sz w:val="26"/>
          <w:szCs w:val="26"/>
        </w:rPr>
      </w:pPr>
      <w:r w:rsidRPr="009C1F3D">
        <w:rPr>
          <w:color w:val="003366"/>
          <w:sz w:val="26"/>
          <w:szCs w:val="26"/>
        </w:rPr>
        <w:lastRenderedPageBreak/>
        <w:t>Section B. Reading Comprehension techniques</w:t>
      </w:r>
    </w:p>
    <w:p w:rsidR="00166C59" w:rsidRPr="0026561C" w:rsidRDefault="00921FFE" w:rsidP="002725B1">
      <w:pPr>
        <w:pStyle w:val="Textoindependiente"/>
        <w:rPr>
          <w:b/>
          <w:bCs/>
          <w:color w:val="003366"/>
          <w:sz w:val="24"/>
          <w:szCs w:val="24"/>
        </w:rPr>
      </w:pPr>
      <w:r w:rsidRPr="00921FFE">
        <w:rPr>
          <w:noProof/>
          <w:lang w:val="es-ES"/>
        </w:rPr>
        <w:pict>
          <v:shape id="_x0000_s1028" type="#_x0000_t13" style="position:absolute;left:0;text-align:left;margin-left:-36pt;margin-top:3.7pt;width:27pt;height:9pt;z-index:251655680" fillcolor="#369"/>
        </w:pict>
      </w:r>
      <w:r w:rsidR="00166C59" w:rsidRPr="0026561C">
        <w:rPr>
          <w:b/>
          <w:bCs/>
          <w:color w:val="003366"/>
          <w:sz w:val="24"/>
          <w:szCs w:val="24"/>
        </w:rPr>
        <w:t>Topic activation</w:t>
      </w:r>
    </w:p>
    <w:p w:rsidR="00166C59" w:rsidRDefault="00166C59">
      <w:pPr>
        <w:pStyle w:val="Textoindependiente"/>
        <w:rPr>
          <w:sz w:val="24"/>
          <w:szCs w:val="24"/>
        </w:rPr>
      </w:pPr>
    </w:p>
    <w:p w:rsidR="00166C59" w:rsidRPr="00541214" w:rsidRDefault="00166C59">
      <w:pPr>
        <w:pStyle w:val="Textoindependiente"/>
        <w:rPr>
          <w:sz w:val="24"/>
          <w:szCs w:val="24"/>
        </w:rPr>
      </w:pPr>
      <w:r>
        <w:rPr>
          <w:sz w:val="24"/>
          <w:szCs w:val="24"/>
        </w:rPr>
        <w:t>1. How do you approach r</w:t>
      </w:r>
      <w:r w:rsidRPr="00541214">
        <w:rPr>
          <w:sz w:val="24"/>
          <w:szCs w:val="24"/>
        </w:rPr>
        <w:t>eading a text?</w:t>
      </w:r>
      <w:r>
        <w:rPr>
          <w:sz w:val="24"/>
          <w:szCs w:val="24"/>
        </w:rPr>
        <w:t xml:space="preserve"> Do you adopt any strategies? Write down your ideas.</w:t>
      </w:r>
    </w:p>
    <w:p w:rsidR="00166C59" w:rsidRDefault="00166C59">
      <w:pPr>
        <w:pStyle w:val="Textoindependiente"/>
        <w:rPr>
          <w:sz w:val="24"/>
          <w:szCs w:val="24"/>
        </w:rPr>
      </w:pPr>
    </w:p>
    <w:p w:rsidR="00166C59" w:rsidRDefault="00166C59">
      <w:pPr>
        <w:pStyle w:val="Textoindependiente"/>
        <w:rPr>
          <w:sz w:val="24"/>
          <w:szCs w:val="24"/>
        </w:rPr>
      </w:pPr>
    </w:p>
    <w:p w:rsidR="00166C59" w:rsidRDefault="00166C59">
      <w:pPr>
        <w:pStyle w:val="Textoindependiente"/>
        <w:rPr>
          <w:sz w:val="24"/>
          <w:szCs w:val="24"/>
        </w:rPr>
      </w:pPr>
    </w:p>
    <w:p w:rsidR="00166C59" w:rsidRDefault="00166C59">
      <w:pPr>
        <w:pStyle w:val="Textoindependiente"/>
        <w:rPr>
          <w:sz w:val="24"/>
          <w:szCs w:val="24"/>
        </w:rPr>
      </w:pPr>
    </w:p>
    <w:p w:rsidR="00166C59" w:rsidRDefault="00166C59">
      <w:pPr>
        <w:pStyle w:val="Textoindependiente"/>
        <w:rPr>
          <w:sz w:val="24"/>
          <w:szCs w:val="24"/>
        </w:rPr>
      </w:pPr>
    </w:p>
    <w:p w:rsidR="00166C59" w:rsidRDefault="00166C59">
      <w:pPr>
        <w:pStyle w:val="Textoindependiente"/>
        <w:rPr>
          <w:sz w:val="24"/>
          <w:szCs w:val="24"/>
        </w:rPr>
      </w:pPr>
    </w:p>
    <w:p w:rsidR="00166C59" w:rsidRDefault="00166C59">
      <w:pPr>
        <w:pStyle w:val="Textoindependiente"/>
        <w:rPr>
          <w:sz w:val="24"/>
          <w:szCs w:val="24"/>
        </w:rPr>
      </w:pPr>
      <w:r>
        <w:rPr>
          <w:sz w:val="24"/>
          <w:szCs w:val="24"/>
        </w:rPr>
        <w:t xml:space="preserve">2. Which from the following </w:t>
      </w:r>
      <w:r w:rsidRPr="001A66A0">
        <w:rPr>
          <w:b/>
          <w:bCs/>
          <w:color w:val="003366"/>
          <w:sz w:val="24"/>
          <w:szCs w:val="24"/>
        </w:rPr>
        <w:t>reading skills</w:t>
      </w:r>
      <w:r>
        <w:rPr>
          <w:sz w:val="24"/>
          <w:szCs w:val="24"/>
        </w:rPr>
        <w:t xml:space="preserve"> do you apply? Write a tick next to the skills you use</w:t>
      </w:r>
      <w:r>
        <w:rPr>
          <w:color w:val="003366"/>
          <w:sz w:val="24"/>
          <w:szCs w:val="24"/>
        </w:rPr>
        <w:t>:</w:t>
      </w:r>
    </w:p>
    <w:p w:rsidR="00166C59" w:rsidRDefault="00166C59">
      <w:pPr>
        <w:pStyle w:val="Textoindependiente"/>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720"/>
        <w:gridCol w:w="796"/>
      </w:tblGrid>
      <w:tr w:rsidR="00166C59">
        <w:tc>
          <w:tcPr>
            <w:tcW w:w="7128" w:type="dxa"/>
          </w:tcPr>
          <w:p w:rsidR="00166C59" w:rsidRPr="00BC6852" w:rsidRDefault="00166C59" w:rsidP="00BC6852">
            <w:pPr>
              <w:pStyle w:val="NormalWeb"/>
              <w:spacing w:before="0" w:beforeAutospacing="0" w:after="0" w:afterAutospacing="0" w:line="320" w:lineRule="exact"/>
              <w:rPr>
                <w:rFonts w:ascii="Tahoma" w:hAnsi="Tahoma" w:cs="Tahoma"/>
                <w:lang w:val="en-GB"/>
              </w:rPr>
            </w:pPr>
            <w:r w:rsidRPr="00BC6852">
              <w:rPr>
                <w:rFonts w:ascii="Tahoma" w:hAnsi="Tahoma" w:cs="Tahoma"/>
                <w:sz w:val="22"/>
                <w:szCs w:val="22"/>
                <w:lang w:val="en-GB"/>
              </w:rPr>
              <w:t>1. Identifying the rules of the sentence structure?</w:t>
            </w:r>
          </w:p>
        </w:tc>
        <w:tc>
          <w:tcPr>
            <w:tcW w:w="720" w:type="dxa"/>
          </w:tcPr>
          <w:p w:rsidR="00166C59" w:rsidRPr="00BC6852" w:rsidRDefault="00166C59" w:rsidP="00BC6852">
            <w:pPr>
              <w:pStyle w:val="NormalWeb"/>
              <w:spacing w:before="0" w:beforeAutospacing="0" w:after="0" w:afterAutospacing="0"/>
              <w:rPr>
                <w:rFonts w:ascii="Tahoma" w:hAnsi="Tahoma" w:cs="Tahoma"/>
                <w:lang w:val="en-GB"/>
              </w:rPr>
            </w:pPr>
          </w:p>
        </w:tc>
        <w:tc>
          <w:tcPr>
            <w:tcW w:w="796" w:type="dxa"/>
          </w:tcPr>
          <w:p w:rsidR="00166C59" w:rsidRPr="00BC6852" w:rsidRDefault="00166C59" w:rsidP="00BC6852">
            <w:pPr>
              <w:pStyle w:val="NormalWeb"/>
              <w:spacing w:before="0" w:beforeAutospacing="0" w:after="0" w:afterAutospacing="0"/>
              <w:rPr>
                <w:rFonts w:ascii="Tahoma" w:hAnsi="Tahoma" w:cs="Tahoma"/>
                <w:lang w:val="en-GB"/>
              </w:rPr>
            </w:pPr>
          </w:p>
        </w:tc>
      </w:tr>
      <w:tr w:rsidR="00166C59">
        <w:tc>
          <w:tcPr>
            <w:tcW w:w="7128" w:type="dxa"/>
          </w:tcPr>
          <w:p w:rsidR="00166C59" w:rsidRPr="00BC6852" w:rsidRDefault="00166C59" w:rsidP="00BC6852">
            <w:pPr>
              <w:pStyle w:val="NormalWeb"/>
              <w:spacing w:before="0" w:beforeAutospacing="0" w:after="0" w:afterAutospacing="0" w:line="320" w:lineRule="exact"/>
              <w:rPr>
                <w:rFonts w:ascii="Tahoma" w:hAnsi="Tahoma" w:cs="Tahoma"/>
                <w:lang w:val="en-GB"/>
              </w:rPr>
            </w:pPr>
            <w:r w:rsidRPr="00BC6852">
              <w:rPr>
                <w:rFonts w:ascii="Tahoma" w:hAnsi="Tahoma" w:cs="Tahoma"/>
                <w:sz w:val="22"/>
                <w:szCs w:val="22"/>
                <w:lang w:val="en-GB"/>
              </w:rPr>
              <w:t>2. Identifying the rules of punctuation?</w:t>
            </w:r>
          </w:p>
        </w:tc>
        <w:tc>
          <w:tcPr>
            <w:tcW w:w="720" w:type="dxa"/>
          </w:tcPr>
          <w:p w:rsidR="00166C59" w:rsidRPr="00BC6852" w:rsidRDefault="00166C59" w:rsidP="00BC6852">
            <w:pPr>
              <w:pStyle w:val="NormalWeb"/>
              <w:spacing w:before="0" w:beforeAutospacing="0" w:after="0" w:afterAutospacing="0"/>
              <w:rPr>
                <w:rFonts w:ascii="Tahoma" w:hAnsi="Tahoma" w:cs="Tahoma"/>
                <w:lang w:val="en-GB"/>
              </w:rPr>
            </w:pPr>
          </w:p>
        </w:tc>
        <w:tc>
          <w:tcPr>
            <w:tcW w:w="796" w:type="dxa"/>
          </w:tcPr>
          <w:p w:rsidR="00166C59" w:rsidRPr="00BC6852" w:rsidRDefault="00166C59" w:rsidP="00BC6852">
            <w:pPr>
              <w:pStyle w:val="NormalWeb"/>
              <w:spacing w:before="0" w:beforeAutospacing="0" w:after="0" w:afterAutospacing="0"/>
              <w:rPr>
                <w:rFonts w:ascii="Tahoma" w:hAnsi="Tahoma" w:cs="Tahoma"/>
                <w:lang w:val="en-GB"/>
              </w:rPr>
            </w:pPr>
          </w:p>
        </w:tc>
      </w:tr>
      <w:tr w:rsidR="00166C59">
        <w:tc>
          <w:tcPr>
            <w:tcW w:w="7128" w:type="dxa"/>
          </w:tcPr>
          <w:p w:rsidR="00166C59" w:rsidRPr="00BC6852" w:rsidRDefault="00166C59" w:rsidP="00BC6852">
            <w:pPr>
              <w:pStyle w:val="NormalWeb"/>
              <w:spacing w:before="0" w:beforeAutospacing="0" w:after="0" w:afterAutospacing="0" w:line="320" w:lineRule="exact"/>
              <w:rPr>
                <w:rFonts w:ascii="Tahoma" w:hAnsi="Tahoma" w:cs="Tahoma"/>
                <w:lang w:val="en-GB"/>
              </w:rPr>
            </w:pPr>
            <w:r w:rsidRPr="00BC6852">
              <w:rPr>
                <w:rFonts w:ascii="Tahoma" w:hAnsi="Tahoma" w:cs="Tahoma"/>
                <w:sz w:val="22"/>
                <w:szCs w:val="22"/>
                <w:lang w:val="en-GB"/>
              </w:rPr>
              <w:t>3. Identifying the rules governing the structure of paragraphs?</w:t>
            </w:r>
          </w:p>
        </w:tc>
        <w:tc>
          <w:tcPr>
            <w:tcW w:w="720" w:type="dxa"/>
          </w:tcPr>
          <w:p w:rsidR="00166C59" w:rsidRPr="00BC6852" w:rsidRDefault="00166C59" w:rsidP="00BC6852">
            <w:pPr>
              <w:pStyle w:val="NormalWeb"/>
              <w:spacing w:before="0" w:beforeAutospacing="0" w:after="0" w:afterAutospacing="0"/>
              <w:rPr>
                <w:rFonts w:ascii="Tahoma" w:hAnsi="Tahoma" w:cs="Tahoma"/>
                <w:lang w:val="en-GB"/>
              </w:rPr>
            </w:pPr>
          </w:p>
        </w:tc>
        <w:tc>
          <w:tcPr>
            <w:tcW w:w="796" w:type="dxa"/>
          </w:tcPr>
          <w:p w:rsidR="00166C59" w:rsidRPr="00BC6852" w:rsidRDefault="00166C59" w:rsidP="00BC6852">
            <w:pPr>
              <w:pStyle w:val="NormalWeb"/>
              <w:spacing w:before="0" w:beforeAutospacing="0" w:after="0" w:afterAutospacing="0"/>
              <w:rPr>
                <w:rFonts w:ascii="Tahoma" w:hAnsi="Tahoma" w:cs="Tahoma"/>
                <w:lang w:val="en-GB"/>
              </w:rPr>
            </w:pPr>
          </w:p>
        </w:tc>
      </w:tr>
      <w:tr w:rsidR="00166C59">
        <w:tc>
          <w:tcPr>
            <w:tcW w:w="7128" w:type="dxa"/>
          </w:tcPr>
          <w:p w:rsidR="00166C59" w:rsidRPr="00BC6852" w:rsidRDefault="00166C59" w:rsidP="00BC6852">
            <w:pPr>
              <w:pStyle w:val="NormalWeb"/>
              <w:spacing w:before="0" w:beforeAutospacing="0" w:after="0" w:afterAutospacing="0" w:line="320" w:lineRule="exact"/>
              <w:rPr>
                <w:rFonts w:ascii="Tahoma" w:hAnsi="Tahoma" w:cs="Tahoma"/>
                <w:lang w:val="en-GB"/>
              </w:rPr>
            </w:pPr>
            <w:r w:rsidRPr="00BC6852">
              <w:rPr>
                <w:rFonts w:ascii="Tahoma" w:hAnsi="Tahoma" w:cs="Tahoma"/>
                <w:sz w:val="22"/>
                <w:szCs w:val="22"/>
                <w:lang w:val="en-GB"/>
              </w:rPr>
              <w:t>4. Identifying the relations holding between the different paragraphs?</w:t>
            </w:r>
          </w:p>
        </w:tc>
        <w:tc>
          <w:tcPr>
            <w:tcW w:w="720" w:type="dxa"/>
          </w:tcPr>
          <w:p w:rsidR="00166C59" w:rsidRPr="00BC6852" w:rsidRDefault="00166C59" w:rsidP="00BC6852">
            <w:pPr>
              <w:pStyle w:val="NormalWeb"/>
              <w:spacing w:before="0" w:beforeAutospacing="0" w:after="0" w:afterAutospacing="0"/>
              <w:rPr>
                <w:rFonts w:ascii="Tahoma" w:hAnsi="Tahoma" w:cs="Tahoma"/>
                <w:lang w:val="en-GB"/>
              </w:rPr>
            </w:pPr>
          </w:p>
        </w:tc>
        <w:tc>
          <w:tcPr>
            <w:tcW w:w="796" w:type="dxa"/>
          </w:tcPr>
          <w:p w:rsidR="00166C59" w:rsidRPr="00BC6852" w:rsidRDefault="00166C59" w:rsidP="00BC6852">
            <w:pPr>
              <w:pStyle w:val="NormalWeb"/>
              <w:spacing w:before="0" w:beforeAutospacing="0" w:after="0" w:afterAutospacing="0"/>
              <w:rPr>
                <w:rFonts w:ascii="Tahoma" w:hAnsi="Tahoma" w:cs="Tahoma"/>
                <w:lang w:val="en-GB"/>
              </w:rPr>
            </w:pPr>
          </w:p>
        </w:tc>
      </w:tr>
      <w:tr w:rsidR="00166C59">
        <w:tc>
          <w:tcPr>
            <w:tcW w:w="7128" w:type="dxa"/>
          </w:tcPr>
          <w:p w:rsidR="00166C59" w:rsidRPr="00BC6852" w:rsidRDefault="00166C59" w:rsidP="00BC6852">
            <w:pPr>
              <w:pStyle w:val="NormalWeb"/>
              <w:spacing w:before="0" w:beforeAutospacing="0" w:after="0" w:afterAutospacing="0" w:line="320" w:lineRule="exact"/>
              <w:rPr>
                <w:rFonts w:ascii="Tahoma" w:hAnsi="Tahoma" w:cs="Tahoma"/>
                <w:lang w:val="en-GB"/>
              </w:rPr>
            </w:pPr>
            <w:r w:rsidRPr="00BC6852">
              <w:rPr>
                <w:rFonts w:ascii="Tahoma" w:hAnsi="Tahoma" w:cs="Tahoma"/>
                <w:sz w:val="22"/>
                <w:szCs w:val="22"/>
                <w:lang w:val="en-GB"/>
              </w:rPr>
              <w:t>5. Identifying the ‘glue’ words (discourse markers) that link them?</w:t>
            </w:r>
          </w:p>
        </w:tc>
        <w:tc>
          <w:tcPr>
            <w:tcW w:w="720" w:type="dxa"/>
          </w:tcPr>
          <w:p w:rsidR="00166C59" w:rsidRPr="00BC6852" w:rsidRDefault="00166C59" w:rsidP="00BC6852">
            <w:pPr>
              <w:pStyle w:val="NormalWeb"/>
              <w:spacing w:before="0" w:beforeAutospacing="0" w:after="0" w:afterAutospacing="0"/>
              <w:rPr>
                <w:rFonts w:ascii="Tahoma" w:hAnsi="Tahoma" w:cs="Tahoma"/>
                <w:lang w:val="en-GB"/>
              </w:rPr>
            </w:pPr>
          </w:p>
        </w:tc>
        <w:tc>
          <w:tcPr>
            <w:tcW w:w="796" w:type="dxa"/>
          </w:tcPr>
          <w:p w:rsidR="00166C59" w:rsidRPr="00BC6852" w:rsidRDefault="00166C59" w:rsidP="00BC6852">
            <w:pPr>
              <w:pStyle w:val="NormalWeb"/>
              <w:spacing w:before="0" w:beforeAutospacing="0" w:after="0" w:afterAutospacing="0"/>
              <w:rPr>
                <w:rFonts w:ascii="Tahoma" w:hAnsi="Tahoma" w:cs="Tahoma"/>
                <w:lang w:val="en-GB"/>
              </w:rPr>
            </w:pPr>
          </w:p>
        </w:tc>
      </w:tr>
      <w:tr w:rsidR="00166C59">
        <w:tc>
          <w:tcPr>
            <w:tcW w:w="7128" w:type="dxa"/>
          </w:tcPr>
          <w:p w:rsidR="00166C59" w:rsidRPr="00BC6852" w:rsidRDefault="00166C59" w:rsidP="00BC6852">
            <w:pPr>
              <w:pStyle w:val="NormalWeb"/>
              <w:spacing w:before="0" w:beforeAutospacing="0" w:after="0" w:afterAutospacing="0" w:line="320" w:lineRule="exact"/>
              <w:rPr>
                <w:rFonts w:ascii="Tahoma" w:hAnsi="Tahoma" w:cs="Tahoma"/>
                <w:lang w:val="en-GB"/>
              </w:rPr>
            </w:pPr>
            <w:r w:rsidRPr="00BC6852">
              <w:rPr>
                <w:rFonts w:ascii="Tahoma" w:hAnsi="Tahoma" w:cs="Tahoma"/>
                <w:sz w:val="22"/>
                <w:szCs w:val="22"/>
                <w:lang w:val="en-GB"/>
              </w:rPr>
              <w:t>6. Identifying text organization of contents, e.g. introduction, listing…?</w:t>
            </w:r>
          </w:p>
        </w:tc>
        <w:tc>
          <w:tcPr>
            <w:tcW w:w="720" w:type="dxa"/>
          </w:tcPr>
          <w:p w:rsidR="00166C59" w:rsidRPr="00BC6852" w:rsidRDefault="00166C59" w:rsidP="00BC6852">
            <w:pPr>
              <w:pStyle w:val="NormalWeb"/>
              <w:spacing w:before="0" w:beforeAutospacing="0" w:after="0" w:afterAutospacing="0"/>
              <w:rPr>
                <w:rFonts w:ascii="Tahoma" w:hAnsi="Tahoma" w:cs="Tahoma"/>
                <w:lang w:val="en-GB"/>
              </w:rPr>
            </w:pPr>
          </w:p>
        </w:tc>
        <w:tc>
          <w:tcPr>
            <w:tcW w:w="796" w:type="dxa"/>
          </w:tcPr>
          <w:p w:rsidR="00166C59" w:rsidRPr="00BC6852" w:rsidRDefault="00166C59" w:rsidP="00BC6852">
            <w:pPr>
              <w:pStyle w:val="NormalWeb"/>
              <w:spacing w:before="0" w:beforeAutospacing="0" w:after="0" w:afterAutospacing="0"/>
              <w:rPr>
                <w:rFonts w:ascii="Tahoma" w:hAnsi="Tahoma" w:cs="Tahoma"/>
                <w:lang w:val="en-GB"/>
              </w:rPr>
            </w:pPr>
          </w:p>
        </w:tc>
      </w:tr>
      <w:tr w:rsidR="00166C59">
        <w:tc>
          <w:tcPr>
            <w:tcW w:w="7128" w:type="dxa"/>
          </w:tcPr>
          <w:p w:rsidR="00166C59" w:rsidRPr="00BC6852" w:rsidRDefault="00166C59" w:rsidP="00BC6852">
            <w:pPr>
              <w:pStyle w:val="NormalWeb"/>
              <w:spacing w:before="0" w:beforeAutospacing="0" w:after="0" w:afterAutospacing="0" w:line="320" w:lineRule="exact"/>
              <w:rPr>
                <w:rFonts w:ascii="Tahoma" w:hAnsi="Tahoma" w:cs="Tahoma"/>
                <w:lang w:val="en-GB"/>
              </w:rPr>
            </w:pPr>
            <w:r w:rsidRPr="00BC6852">
              <w:rPr>
                <w:rFonts w:ascii="Tahoma" w:hAnsi="Tahoma" w:cs="Tahoma"/>
                <w:sz w:val="22"/>
                <w:szCs w:val="22"/>
                <w:lang w:val="en-GB"/>
              </w:rPr>
              <w:t>7. Identifying different writing styles?</w:t>
            </w:r>
          </w:p>
        </w:tc>
        <w:tc>
          <w:tcPr>
            <w:tcW w:w="720" w:type="dxa"/>
          </w:tcPr>
          <w:p w:rsidR="00166C59" w:rsidRPr="00BC6852" w:rsidRDefault="00166C59" w:rsidP="00BC6852">
            <w:pPr>
              <w:pStyle w:val="NormalWeb"/>
              <w:spacing w:before="0" w:beforeAutospacing="0" w:after="0" w:afterAutospacing="0"/>
              <w:rPr>
                <w:rFonts w:ascii="Tahoma" w:hAnsi="Tahoma" w:cs="Tahoma"/>
                <w:lang w:val="en-GB"/>
              </w:rPr>
            </w:pPr>
          </w:p>
        </w:tc>
        <w:tc>
          <w:tcPr>
            <w:tcW w:w="796" w:type="dxa"/>
          </w:tcPr>
          <w:p w:rsidR="00166C59" w:rsidRPr="00BC6852" w:rsidRDefault="00166C59" w:rsidP="00BC6852">
            <w:pPr>
              <w:pStyle w:val="NormalWeb"/>
              <w:spacing w:before="0" w:beforeAutospacing="0" w:after="0" w:afterAutospacing="0"/>
              <w:rPr>
                <w:rFonts w:ascii="Tahoma" w:hAnsi="Tahoma" w:cs="Tahoma"/>
                <w:lang w:val="en-GB"/>
              </w:rPr>
            </w:pPr>
          </w:p>
        </w:tc>
      </w:tr>
      <w:tr w:rsidR="00166C59">
        <w:tc>
          <w:tcPr>
            <w:tcW w:w="7128" w:type="dxa"/>
          </w:tcPr>
          <w:p w:rsidR="00166C59" w:rsidRPr="00BC6852" w:rsidRDefault="00166C59" w:rsidP="00BC6852">
            <w:pPr>
              <w:pStyle w:val="NormalWeb"/>
              <w:spacing w:before="0" w:beforeAutospacing="0" w:after="0" w:afterAutospacing="0" w:line="320" w:lineRule="exact"/>
              <w:rPr>
                <w:rFonts w:ascii="Tahoma" w:hAnsi="Tahoma" w:cs="Tahoma"/>
                <w:lang w:val="en-GB"/>
              </w:rPr>
            </w:pPr>
            <w:r w:rsidRPr="00BC6852">
              <w:rPr>
                <w:rFonts w:ascii="Tahoma" w:hAnsi="Tahoma" w:cs="Tahoma"/>
                <w:sz w:val="22"/>
                <w:szCs w:val="22"/>
                <w:lang w:val="en-GB"/>
              </w:rPr>
              <w:t>8. Recognizing different text layouts, e.g. reports, journal articles…?</w:t>
            </w:r>
          </w:p>
        </w:tc>
        <w:tc>
          <w:tcPr>
            <w:tcW w:w="720" w:type="dxa"/>
          </w:tcPr>
          <w:p w:rsidR="00166C59" w:rsidRPr="00BC6852" w:rsidRDefault="00166C59" w:rsidP="00BC6852">
            <w:pPr>
              <w:pStyle w:val="NormalWeb"/>
              <w:spacing w:before="0" w:beforeAutospacing="0" w:after="0" w:afterAutospacing="0"/>
              <w:rPr>
                <w:rFonts w:ascii="Tahoma" w:hAnsi="Tahoma" w:cs="Tahoma"/>
                <w:lang w:val="en-GB"/>
              </w:rPr>
            </w:pPr>
          </w:p>
        </w:tc>
        <w:tc>
          <w:tcPr>
            <w:tcW w:w="796" w:type="dxa"/>
          </w:tcPr>
          <w:p w:rsidR="00166C59" w:rsidRPr="00BC6852" w:rsidRDefault="00166C59" w:rsidP="00BC6852">
            <w:pPr>
              <w:pStyle w:val="NormalWeb"/>
              <w:spacing w:before="0" w:beforeAutospacing="0" w:after="0" w:afterAutospacing="0"/>
              <w:rPr>
                <w:rFonts w:ascii="Tahoma" w:hAnsi="Tahoma" w:cs="Tahoma"/>
                <w:lang w:val="en-GB"/>
              </w:rPr>
            </w:pPr>
          </w:p>
        </w:tc>
      </w:tr>
      <w:tr w:rsidR="00166C59">
        <w:tc>
          <w:tcPr>
            <w:tcW w:w="7128" w:type="dxa"/>
          </w:tcPr>
          <w:p w:rsidR="00166C59" w:rsidRPr="00BC6852" w:rsidRDefault="00166C59" w:rsidP="00BC6852">
            <w:pPr>
              <w:pStyle w:val="NormalWeb"/>
              <w:spacing w:before="0" w:beforeAutospacing="0" w:after="0" w:afterAutospacing="0" w:line="320" w:lineRule="exact"/>
              <w:rPr>
                <w:rFonts w:ascii="Tahoma" w:hAnsi="Tahoma" w:cs="Tahoma"/>
                <w:lang w:val="en-GB"/>
              </w:rPr>
            </w:pPr>
            <w:r w:rsidRPr="00BC6852">
              <w:rPr>
                <w:rFonts w:ascii="Tahoma" w:hAnsi="Tahoma" w:cs="Tahoma"/>
                <w:sz w:val="22"/>
                <w:szCs w:val="22"/>
                <w:lang w:val="en-GB"/>
              </w:rPr>
              <w:t>9. Identifying the point of view involved in a text?</w:t>
            </w:r>
          </w:p>
        </w:tc>
        <w:tc>
          <w:tcPr>
            <w:tcW w:w="720" w:type="dxa"/>
          </w:tcPr>
          <w:p w:rsidR="00166C59" w:rsidRPr="00BC6852" w:rsidRDefault="00166C59" w:rsidP="00BC6852">
            <w:pPr>
              <w:pStyle w:val="NormalWeb"/>
              <w:spacing w:before="0" w:beforeAutospacing="0" w:after="0" w:afterAutospacing="0"/>
              <w:rPr>
                <w:rFonts w:ascii="Tahoma" w:hAnsi="Tahoma" w:cs="Tahoma"/>
                <w:lang w:val="en-GB"/>
              </w:rPr>
            </w:pPr>
          </w:p>
        </w:tc>
        <w:tc>
          <w:tcPr>
            <w:tcW w:w="796" w:type="dxa"/>
          </w:tcPr>
          <w:p w:rsidR="00166C59" w:rsidRPr="00BC6852" w:rsidRDefault="00166C59" w:rsidP="00BC6852">
            <w:pPr>
              <w:pStyle w:val="NormalWeb"/>
              <w:spacing w:before="0" w:beforeAutospacing="0" w:after="0" w:afterAutospacing="0"/>
              <w:rPr>
                <w:rFonts w:ascii="Tahoma" w:hAnsi="Tahoma" w:cs="Tahoma"/>
                <w:lang w:val="en-GB"/>
              </w:rPr>
            </w:pPr>
          </w:p>
        </w:tc>
      </w:tr>
      <w:tr w:rsidR="00166C59">
        <w:tc>
          <w:tcPr>
            <w:tcW w:w="7128" w:type="dxa"/>
          </w:tcPr>
          <w:p w:rsidR="00166C59" w:rsidRPr="00BC6852" w:rsidRDefault="00166C59" w:rsidP="00BC6852">
            <w:pPr>
              <w:pStyle w:val="NormalWeb"/>
              <w:spacing w:before="0" w:beforeAutospacing="0" w:after="0" w:afterAutospacing="0" w:line="320" w:lineRule="exact"/>
              <w:rPr>
                <w:rFonts w:ascii="Tahoma" w:hAnsi="Tahoma" w:cs="Tahoma"/>
                <w:lang w:val="en-GB"/>
              </w:rPr>
            </w:pPr>
            <w:r w:rsidRPr="00BC6852">
              <w:rPr>
                <w:rFonts w:ascii="Tahoma" w:hAnsi="Tahoma" w:cs="Tahoma"/>
                <w:sz w:val="22"/>
                <w:szCs w:val="22"/>
                <w:lang w:val="en-GB"/>
              </w:rPr>
              <w:t xml:space="preserve">10. Going for </w:t>
            </w:r>
            <w:r w:rsidRPr="00BC6852">
              <w:rPr>
                <w:rFonts w:ascii="Tahoma" w:hAnsi="Tahoma" w:cs="Tahoma"/>
                <w:color w:val="003366"/>
                <w:sz w:val="22"/>
                <w:szCs w:val="22"/>
                <w:lang w:val="en-GB"/>
              </w:rPr>
              <w:t>the gist</w:t>
            </w:r>
            <w:r w:rsidRPr="00BC6852">
              <w:rPr>
                <w:rFonts w:ascii="Tahoma" w:hAnsi="Tahoma" w:cs="Tahoma"/>
                <w:sz w:val="22"/>
                <w:szCs w:val="22"/>
                <w:lang w:val="en-GB"/>
              </w:rPr>
              <w:t xml:space="preserve"> (the fundamental idea/s behind the text)</w:t>
            </w:r>
          </w:p>
        </w:tc>
        <w:tc>
          <w:tcPr>
            <w:tcW w:w="720" w:type="dxa"/>
          </w:tcPr>
          <w:p w:rsidR="00166C59" w:rsidRPr="00BC6852" w:rsidRDefault="00166C59" w:rsidP="00BC6852">
            <w:pPr>
              <w:pStyle w:val="NormalWeb"/>
              <w:spacing w:before="0" w:beforeAutospacing="0" w:after="0" w:afterAutospacing="0"/>
              <w:rPr>
                <w:rFonts w:ascii="Tahoma" w:hAnsi="Tahoma" w:cs="Tahoma"/>
                <w:lang w:val="en-GB"/>
              </w:rPr>
            </w:pPr>
          </w:p>
        </w:tc>
        <w:tc>
          <w:tcPr>
            <w:tcW w:w="796" w:type="dxa"/>
          </w:tcPr>
          <w:p w:rsidR="00166C59" w:rsidRPr="00BC6852" w:rsidRDefault="00166C59" w:rsidP="00BC6852">
            <w:pPr>
              <w:pStyle w:val="NormalWeb"/>
              <w:spacing w:before="0" w:beforeAutospacing="0" w:after="0" w:afterAutospacing="0"/>
              <w:rPr>
                <w:rFonts w:ascii="Tahoma" w:hAnsi="Tahoma" w:cs="Tahoma"/>
                <w:lang w:val="en-GB"/>
              </w:rPr>
            </w:pPr>
          </w:p>
        </w:tc>
      </w:tr>
      <w:tr w:rsidR="00166C59">
        <w:tc>
          <w:tcPr>
            <w:tcW w:w="7128" w:type="dxa"/>
          </w:tcPr>
          <w:p w:rsidR="00166C59" w:rsidRPr="00BC6852" w:rsidRDefault="00166C59" w:rsidP="00BC6852">
            <w:pPr>
              <w:pStyle w:val="NormalWeb"/>
              <w:spacing w:before="0" w:beforeAutospacing="0" w:after="0" w:afterAutospacing="0" w:line="320" w:lineRule="exact"/>
              <w:rPr>
                <w:rFonts w:ascii="Tahoma" w:hAnsi="Tahoma" w:cs="Tahoma"/>
                <w:lang w:val="en-GB"/>
              </w:rPr>
            </w:pPr>
            <w:r w:rsidRPr="00BC6852">
              <w:rPr>
                <w:rFonts w:ascii="Tahoma" w:hAnsi="Tahoma" w:cs="Tahoma"/>
                <w:sz w:val="22"/>
                <w:szCs w:val="22"/>
                <w:lang w:val="en-GB"/>
              </w:rPr>
              <w:t>11. Distinguishing between different text types, e.g. description, narration, exposition and argumentation?</w:t>
            </w:r>
            <w:r w:rsidRPr="00BC6852">
              <w:rPr>
                <w:rFonts w:ascii="Tahoma" w:hAnsi="Tahoma" w:cs="Tahoma"/>
                <w:b/>
                <w:bCs/>
                <w:color w:val="003366"/>
                <w:sz w:val="22"/>
                <w:szCs w:val="22"/>
                <w:lang w:val="en-GB"/>
              </w:rPr>
              <w:t>*</w:t>
            </w:r>
          </w:p>
        </w:tc>
        <w:tc>
          <w:tcPr>
            <w:tcW w:w="720" w:type="dxa"/>
          </w:tcPr>
          <w:p w:rsidR="00166C59" w:rsidRPr="00BC6852" w:rsidRDefault="00166C59" w:rsidP="00BC6852">
            <w:pPr>
              <w:pStyle w:val="NormalWeb"/>
              <w:spacing w:before="0" w:beforeAutospacing="0" w:after="0" w:afterAutospacing="0"/>
              <w:rPr>
                <w:rFonts w:ascii="Tahoma" w:hAnsi="Tahoma" w:cs="Tahoma"/>
                <w:lang w:val="en-GB"/>
              </w:rPr>
            </w:pPr>
          </w:p>
        </w:tc>
        <w:tc>
          <w:tcPr>
            <w:tcW w:w="796" w:type="dxa"/>
          </w:tcPr>
          <w:p w:rsidR="00166C59" w:rsidRPr="00BC6852" w:rsidRDefault="00166C59" w:rsidP="00BC6852">
            <w:pPr>
              <w:pStyle w:val="NormalWeb"/>
              <w:spacing w:before="0" w:beforeAutospacing="0" w:after="0" w:afterAutospacing="0"/>
              <w:rPr>
                <w:rFonts w:ascii="Tahoma" w:hAnsi="Tahoma" w:cs="Tahoma"/>
                <w:lang w:val="en-GB"/>
              </w:rPr>
            </w:pPr>
          </w:p>
        </w:tc>
      </w:tr>
    </w:tbl>
    <w:p w:rsidR="00166C59" w:rsidRPr="007B4005" w:rsidRDefault="00166C59" w:rsidP="007B4005">
      <w:pPr>
        <w:pStyle w:val="Textoindependiente"/>
        <w:jc w:val="center"/>
        <w:rPr>
          <w:sz w:val="18"/>
          <w:szCs w:val="18"/>
        </w:rPr>
      </w:pPr>
      <w:r w:rsidRPr="007B4005">
        <w:rPr>
          <w:sz w:val="18"/>
          <w:szCs w:val="18"/>
        </w:rPr>
        <w:t xml:space="preserve">Table </w:t>
      </w:r>
      <w:r>
        <w:rPr>
          <w:sz w:val="18"/>
          <w:szCs w:val="18"/>
        </w:rPr>
        <w:t>4. Summary of reading skills</w:t>
      </w:r>
    </w:p>
    <w:p w:rsidR="00166C59" w:rsidRPr="006B4C60" w:rsidRDefault="00166C59" w:rsidP="00E74A23">
      <w:pPr>
        <w:pStyle w:val="NormalWeb"/>
        <w:spacing w:before="0" w:beforeAutospacing="0" w:after="0" w:afterAutospacing="0"/>
        <w:rPr>
          <w:rFonts w:ascii="Tahoma" w:hAnsi="Tahoma" w:cs="Tahoma"/>
          <w:sz w:val="16"/>
          <w:szCs w:val="16"/>
          <w:lang w:val="en-GB"/>
        </w:rPr>
      </w:pPr>
    </w:p>
    <w:p w:rsidR="00166C59" w:rsidRDefault="00166C59" w:rsidP="00E74A23">
      <w:pPr>
        <w:pStyle w:val="NormalWeb"/>
        <w:spacing w:before="0" w:beforeAutospacing="0" w:after="0" w:afterAutospacing="0"/>
        <w:rPr>
          <w:rFonts w:ascii="Tahoma" w:hAnsi="Tahoma" w:cs="Tahoma"/>
          <w:sz w:val="6"/>
          <w:szCs w:val="6"/>
          <w:lang w:val="en-GB"/>
        </w:rPr>
      </w:pPr>
    </w:p>
    <w:p w:rsidR="00166C59" w:rsidRDefault="00166C59" w:rsidP="00E74A23">
      <w:pPr>
        <w:pStyle w:val="NormalWeb"/>
        <w:spacing w:before="0" w:beforeAutospacing="0" w:after="0" w:afterAutospacing="0"/>
        <w:rPr>
          <w:rFonts w:ascii="Tahoma" w:hAnsi="Tahoma" w:cs="Tahoma"/>
          <w:sz w:val="6"/>
          <w:szCs w:val="6"/>
          <w:lang w:val="en-GB"/>
        </w:rPr>
      </w:pPr>
    </w:p>
    <w:p w:rsidR="00166C59" w:rsidRPr="00D12EDF" w:rsidRDefault="00166C59" w:rsidP="00E40C10">
      <w:pPr>
        <w:pStyle w:val="NormalWeb"/>
        <w:spacing w:before="0" w:beforeAutospacing="0" w:after="0" w:afterAutospacing="0"/>
        <w:jc w:val="both"/>
        <w:rPr>
          <w:rFonts w:ascii="Arial" w:hAnsi="Arial" w:cs="Arial"/>
          <w:b/>
          <w:bCs/>
          <w:color w:val="003366"/>
          <w:sz w:val="22"/>
          <w:szCs w:val="22"/>
          <w:lang w:val="en-GB"/>
        </w:rPr>
      </w:pPr>
      <w:r w:rsidRPr="005B4A31">
        <w:rPr>
          <w:rFonts w:ascii="Arial" w:hAnsi="Arial" w:cs="Arial"/>
          <w:b/>
          <w:bCs/>
          <w:color w:val="003366"/>
          <w:sz w:val="22"/>
          <w:szCs w:val="22"/>
          <w:lang w:val="en-GB"/>
        </w:rPr>
        <w:t>*</w:t>
      </w:r>
      <w:r>
        <w:rPr>
          <w:rFonts w:ascii="Arial" w:hAnsi="Arial" w:cs="Arial"/>
          <w:b/>
          <w:bCs/>
          <w:color w:val="003366"/>
          <w:sz w:val="22"/>
          <w:szCs w:val="22"/>
          <w:lang w:val="en-GB"/>
        </w:rPr>
        <w:t xml:space="preserve"> </w:t>
      </w:r>
      <w:r w:rsidRPr="005B4A31">
        <w:rPr>
          <w:rFonts w:ascii="Arial" w:hAnsi="Arial" w:cs="Arial"/>
          <w:sz w:val="22"/>
          <w:szCs w:val="22"/>
          <w:lang w:val="en-GB"/>
        </w:rPr>
        <w:t xml:space="preserve">It is commonly admitted that text types can be classified into four general groups, each with specific discourse functions and an internal structure. These types, though, are seldom found in ‘pure state’, but rather they mix up. Common combinations are the mixture of exposition + description, narration + description and argumentation + the other types (that provide the grounds to support the argument). </w:t>
      </w:r>
      <w:r w:rsidRPr="005B4A31">
        <w:rPr>
          <w:rFonts w:ascii="Arial" w:hAnsi="Arial" w:cs="Arial"/>
          <w:b/>
          <w:bCs/>
          <w:color w:val="003366"/>
          <w:sz w:val="22"/>
          <w:szCs w:val="22"/>
          <w:lang w:val="en-GB"/>
        </w:rPr>
        <w:t>The</w:t>
      </w:r>
      <w:r w:rsidRPr="005B4A31">
        <w:rPr>
          <w:rFonts w:ascii="Arial" w:hAnsi="Arial" w:cs="Arial"/>
          <w:b/>
          <w:bCs/>
          <w:sz w:val="22"/>
          <w:szCs w:val="22"/>
          <w:lang w:val="en-GB"/>
        </w:rPr>
        <w:t xml:space="preserve"> </w:t>
      </w:r>
      <w:r w:rsidRPr="005B4A31">
        <w:rPr>
          <w:rFonts w:ascii="Arial" w:hAnsi="Arial" w:cs="Arial"/>
          <w:b/>
          <w:bCs/>
          <w:color w:val="003366"/>
          <w:sz w:val="22"/>
          <w:szCs w:val="22"/>
          <w:lang w:val="en-GB"/>
        </w:rPr>
        <w:t>main characteristics of text types are:</w:t>
      </w:r>
    </w:p>
    <w:p w:rsidR="00166C59" w:rsidRPr="005B4A31" w:rsidRDefault="00166C59" w:rsidP="00D951D2">
      <w:pPr>
        <w:jc w:val="both"/>
        <w:rPr>
          <w:rFonts w:ascii="Arial" w:hAnsi="Arial" w:cs="Arial"/>
          <w:color w:val="003366"/>
          <w:sz w:val="22"/>
          <w:szCs w:val="22"/>
        </w:rPr>
      </w:pPr>
    </w:p>
    <w:p w:rsidR="00166C59" w:rsidRPr="005B4A31" w:rsidRDefault="00166C59" w:rsidP="00D951D2">
      <w:pPr>
        <w:jc w:val="both"/>
        <w:rPr>
          <w:rFonts w:ascii="Arial" w:hAnsi="Arial" w:cs="Arial"/>
          <w:sz w:val="22"/>
          <w:szCs w:val="22"/>
        </w:rPr>
      </w:pPr>
      <w:r w:rsidRPr="005B4A31">
        <w:rPr>
          <w:rFonts w:ascii="Arial" w:hAnsi="Arial" w:cs="Arial"/>
          <w:color w:val="003366"/>
          <w:sz w:val="22"/>
          <w:szCs w:val="22"/>
        </w:rPr>
        <w:t>Exposition:</w:t>
      </w:r>
      <w:r w:rsidRPr="005B4A31">
        <w:rPr>
          <w:rFonts w:ascii="Arial" w:hAnsi="Arial" w:cs="Arial"/>
          <w:b/>
          <w:bCs/>
          <w:sz w:val="22"/>
          <w:szCs w:val="22"/>
        </w:rPr>
        <w:t xml:space="preserve"> </w:t>
      </w:r>
      <w:r w:rsidRPr="005B4A31">
        <w:rPr>
          <w:rFonts w:ascii="Arial" w:hAnsi="Arial" w:cs="Arial"/>
          <w:sz w:val="22"/>
          <w:szCs w:val="22"/>
        </w:rPr>
        <w:t>‘explaining’. It is common in instructions and manuals. The order and sequencing of parts is clearly established.</w:t>
      </w:r>
    </w:p>
    <w:p w:rsidR="00166C59" w:rsidRPr="005B4A31" w:rsidRDefault="00166C59" w:rsidP="00D951D2">
      <w:pPr>
        <w:jc w:val="both"/>
        <w:rPr>
          <w:rFonts w:ascii="Arial" w:hAnsi="Arial" w:cs="Arial"/>
          <w:b/>
          <w:bCs/>
          <w:sz w:val="22"/>
          <w:szCs w:val="22"/>
          <w:u w:val="single"/>
        </w:rPr>
      </w:pPr>
    </w:p>
    <w:p w:rsidR="00166C59" w:rsidRPr="005B4A31" w:rsidRDefault="00166C59" w:rsidP="00D951D2">
      <w:pPr>
        <w:jc w:val="both"/>
        <w:rPr>
          <w:rFonts w:ascii="Arial" w:hAnsi="Arial" w:cs="Arial"/>
          <w:sz w:val="22"/>
          <w:szCs w:val="22"/>
        </w:rPr>
      </w:pPr>
      <w:r w:rsidRPr="005B4A31">
        <w:rPr>
          <w:rFonts w:ascii="Arial" w:hAnsi="Arial" w:cs="Arial"/>
          <w:color w:val="003366"/>
          <w:sz w:val="22"/>
          <w:szCs w:val="22"/>
        </w:rPr>
        <w:t>Description:</w:t>
      </w:r>
      <w:r w:rsidRPr="005B4A31">
        <w:rPr>
          <w:rFonts w:ascii="Arial" w:hAnsi="Arial" w:cs="Arial"/>
          <w:b/>
          <w:bCs/>
          <w:sz w:val="22"/>
          <w:szCs w:val="22"/>
        </w:rPr>
        <w:t xml:space="preserve"> </w:t>
      </w:r>
      <w:r w:rsidRPr="005B4A31">
        <w:rPr>
          <w:rFonts w:ascii="Arial" w:hAnsi="Arial" w:cs="Arial"/>
          <w:sz w:val="22"/>
          <w:szCs w:val="22"/>
        </w:rPr>
        <w:t>‘picturing in words’. Descriptions can be subjective or objective; they can proceed from left-to-right/right-to-left/up-to-down/down-to-up, or go from general-to-specific/specific-to–general. Description often relies on heavy use of adjectives.</w:t>
      </w:r>
    </w:p>
    <w:p w:rsidR="00166C59" w:rsidRPr="005B4A31" w:rsidRDefault="00166C59" w:rsidP="00D951D2">
      <w:pPr>
        <w:jc w:val="both"/>
        <w:rPr>
          <w:rFonts w:ascii="Arial" w:hAnsi="Arial" w:cs="Arial"/>
          <w:sz w:val="22"/>
          <w:szCs w:val="22"/>
        </w:rPr>
      </w:pPr>
    </w:p>
    <w:p w:rsidR="00166C59" w:rsidRPr="005B4A31" w:rsidRDefault="00166C59" w:rsidP="00703239">
      <w:pPr>
        <w:jc w:val="both"/>
        <w:rPr>
          <w:rFonts w:ascii="Arial" w:hAnsi="Arial" w:cs="Arial"/>
          <w:sz w:val="22"/>
          <w:szCs w:val="22"/>
        </w:rPr>
      </w:pPr>
      <w:r w:rsidRPr="005B4A31">
        <w:rPr>
          <w:rFonts w:ascii="Arial" w:hAnsi="Arial" w:cs="Arial"/>
          <w:color w:val="003366"/>
          <w:sz w:val="22"/>
          <w:szCs w:val="22"/>
        </w:rPr>
        <w:t>Narration:</w:t>
      </w:r>
      <w:r w:rsidRPr="005B4A31">
        <w:rPr>
          <w:rFonts w:ascii="Arial" w:hAnsi="Arial" w:cs="Arial"/>
          <w:b/>
          <w:bCs/>
          <w:sz w:val="22"/>
          <w:szCs w:val="22"/>
        </w:rPr>
        <w:t xml:space="preserve"> </w:t>
      </w:r>
      <w:r w:rsidRPr="005B4A31">
        <w:rPr>
          <w:rFonts w:ascii="Arial" w:hAnsi="Arial" w:cs="Arial"/>
          <w:sz w:val="22"/>
          <w:szCs w:val="22"/>
        </w:rPr>
        <w:t>‘retelling of events’ either real or imaginary. Narratives are mostly based on verbal processes, that is, the use of verbs that indicate the succession of actions. The typical internal structure of narration is: orientation-complication—resolution.</w:t>
      </w:r>
    </w:p>
    <w:p w:rsidR="00166C59" w:rsidRPr="005B4A31" w:rsidRDefault="00166C59" w:rsidP="00703239">
      <w:pPr>
        <w:jc w:val="both"/>
        <w:rPr>
          <w:rFonts w:ascii="Arial" w:hAnsi="Arial" w:cs="Arial"/>
          <w:color w:val="003366"/>
          <w:sz w:val="22"/>
          <w:szCs w:val="22"/>
        </w:rPr>
      </w:pPr>
    </w:p>
    <w:p w:rsidR="00166C59" w:rsidRPr="005B4A31" w:rsidRDefault="00166C59" w:rsidP="00703239">
      <w:pPr>
        <w:jc w:val="both"/>
        <w:rPr>
          <w:rFonts w:ascii="Arial" w:hAnsi="Arial" w:cs="Arial"/>
          <w:sz w:val="22"/>
          <w:szCs w:val="22"/>
        </w:rPr>
      </w:pPr>
      <w:r w:rsidRPr="005B4A31">
        <w:rPr>
          <w:rFonts w:ascii="Arial" w:hAnsi="Arial" w:cs="Arial"/>
          <w:color w:val="003366"/>
          <w:sz w:val="22"/>
          <w:szCs w:val="22"/>
        </w:rPr>
        <w:t>Argumentation:</w:t>
      </w:r>
      <w:r w:rsidRPr="005B4A31">
        <w:rPr>
          <w:rFonts w:ascii="Arial" w:hAnsi="Arial" w:cs="Arial"/>
          <w:b/>
          <w:bCs/>
          <w:sz w:val="22"/>
          <w:szCs w:val="22"/>
        </w:rPr>
        <w:t xml:space="preserve"> </w:t>
      </w:r>
      <w:r w:rsidRPr="005B4A31">
        <w:rPr>
          <w:rFonts w:ascii="Arial" w:hAnsi="Arial" w:cs="Arial"/>
          <w:sz w:val="22"/>
          <w:szCs w:val="22"/>
        </w:rPr>
        <w:t>‘effort to prove/refute the validity of a central thesis statement’. Argumentative texts often follow the structure: establish thesis statement—argue grounds-formulate logical conclusion.</w:t>
      </w:r>
    </w:p>
    <w:p w:rsidR="00166C59" w:rsidRDefault="00166C59" w:rsidP="00BC4EF7">
      <w:pPr>
        <w:pStyle w:val="Textoindependiente"/>
        <w:rPr>
          <w:color w:val="003366"/>
          <w:sz w:val="16"/>
          <w:szCs w:val="16"/>
        </w:rPr>
      </w:pPr>
    </w:p>
    <w:p w:rsidR="00166C59" w:rsidRDefault="00166C59" w:rsidP="00BC4EF7">
      <w:pPr>
        <w:pStyle w:val="Textoindependiente"/>
        <w:rPr>
          <w:color w:val="003366"/>
          <w:sz w:val="16"/>
          <w:szCs w:val="16"/>
        </w:rPr>
      </w:pPr>
    </w:p>
    <w:p w:rsidR="00166C59" w:rsidRPr="0026561C" w:rsidRDefault="00921FFE" w:rsidP="00BC4EF7">
      <w:pPr>
        <w:pStyle w:val="Textoindependiente"/>
        <w:rPr>
          <w:b/>
          <w:bCs/>
          <w:color w:val="003366"/>
          <w:sz w:val="24"/>
          <w:szCs w:val="24"/>
        </w:rPr>
      </w:pPr>
      <w:r w:rsidRPr="00921FFE">
        <w:rPr>
          <w:noProof/>
          <w:lang w:val="es-ES"/>
        </w:rPr>
        <w:pict>
          <v:shape id="_x0000_s1029" type="#_x0000_t13" style="position:absolute;left:0;text-align:left;margin-left:-36pt;margin-top:3.7pt;width:27pt;height:9pt;z-index:251657728" fillcolor="#369"/>
        </w:pict>
      </w:r>
      <w:r w:rsidR="00166C59">
        <w:rPr>
          <w:b/>
          <w:bCs/>
          <w:color w:val="003366"/>
          <w:sz w:val="24"/>
          <w:szCs w:val="24"/>
        </w:rPr>
        <w:t>Topic information</w:t>
      </w:r>
    </w:p>
    <w:p w:rsidR="00166C59" w:rsidRPr="001A29A0" w:rsidRDefault="00166C59" w:rsidP="00BC4EF7">
      <w:pPr>
        <w:pStyle w:val="Textoindependiente"/>
        <w:rPr>
          <w:sz w:val="16"/>
          <w:szCs w:val="16"/>
        </w:rPr>
      </w:pPr>
    </w:p>
    <w:p w:rsidR="00166C59" w:rsidRDefault="00166C59" w:rsidP="00BC4EF7">
      <w:pPr>
        <w:pStyle w:val="Textoindependiente"/>
        <w:rPr>
          <w:sz w:val="22"/>
          <w:szCs w:val="22"/>
        </w:rPr>
      </w:pPr>
      <w:r w:rsidRPr="00053191">
        <w:rPr>
          <w:sz w:val="22"/>
          <w:szCs w:val="22"/>
        </w:rPr>
        <w:t xml:space="preserve">Reading is a complex phenomenon involving different cognitive tasks. Becoming a trained reader partly depends on your cognitive and learning styles, and partly on the development of certain skills that require time and effort. The pyramid structure in the </w:t>
      </w:r>
      <w:r>
        <w:rPr>
          <w:sz w:val="22"/>
          <w:szCs w:val="22"/>
        </w:rPr>
        <w:t>p</w:t>
      </w:r>
      <w:r w:rsidRPr="00053191">
        <w:rPr>
          <w:sz w:val="22"/>
          <w:szCs w:val="22"/>
        </w:rPr>
        <w:t>age</w:t>
      </w:r>
      <w:r>
        <w:rPr>
          <w:sz w:val="22"/>
          <w:szCs w:val="22"/>
        </w:rPr>
        <w:t xml:space="preserve"> below</w:t>
      </w:r>
      <w:r w:rsidRPr="00053191">
        <w:rPr>
          <w:sz w:val="22"/>
          <w:szCs w:val="22"/>
        </w:rPr>
        <w:t xml:space="preserve"> shows the steps to a proficient reading. </w:t>
      </w:r>
    </w:p>
    <w:p w:rsidR="00166C59" w:rsidRDefault="00166C59" w:rsidP="00BC4EF7">
      <w:pPr>
        <w:pStyle w:val="Textoindependiente"/>
        <w:rPr>
          <w:sz w:val="22"/>
          <w:szCs w:val="22"/>
        </w:rPr>
      </w:pPr>
    </w:p>
    <w:p w:rsidR="00166C59" w:rsidRPr="00053191" w:rsidRDefault="00166C59" w:rsidP="00BC4EF7">
      <w:pPr>
        <w:pStyle w:val="Textoindependiente"/>
        <w:rPr>
          <w:sz w:val="22"/>
          <w:szCs w:val="22"/>
        </w:rPr>
      </w:pPr>
    </w:p>
    <w:p w:rsidR="00166C59" w:rsidRPr="00E40C10" w:rsidRDefault="00166C59" w:rsidP="00E40C10">
      <w:pPr>
        <w:pStyle w:val="NormalWeb"/>
        <w:spacing w:before="0" w:beforeAutospacing="0" w:after="0" w:afterAutospacing="0"/>
        <w:jc w:val="both"/>
        <w:rPr>
          <w:rFonts w:ascii="Tahoma" w:hAnsi="Tahoma" w:cs="Tahoma"/>
          <w:sz w:val="22"/>
          <w:szCs w:val="22"/>
          <w:lang w:val="en-GB"/>
        </w:rPr>
      </w:pPr>
      <w:r>
        <w:rPr>
          <w:rFonts w:ascii="Tahoma" w:hAnsi="Tahoma" w:cs="Tahoma"/>
          <w:sz w:val="22"/>
          <w:szCs w:val="22"/>
          <w:lang w:val="en-GB"/>
        </w:rPr>
        <w:t xml:space="preserve">                   </w:t>
      </w:r>
      <w:r w:rsidR="008C67E1">
        <w:rPr>
          <w:rFonts w:ascii="Tahoma" w:hAnsi="Tahoma" w:cs="Tahoma"/>
          <w:noProof/>
          <w:sz w:val="22"/>
          <w:szCs w:val="22"/>
        </w:rPr>
        <w:drawing>
          <wp:inline distT="0" distB="0" distL="0" distR="0">
            <wp:extent cx="3466465" cy="2234565"/>
            <wp:effectExtent l="19050" t="0" r="635" b="0"/>
            <wp:docPr id="1" name="Diagrama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a 16"/>
                    <pic:cNvPicPr>
                      <a:picLocks noChangeArrowheads="1"/>
                    </pic:cNvPicPr>
                  </pic:nvPicPr>
                  <pic:blipFill>
                    <a:blip r:embed="rId7"/>
                    <a:srcRect/>
                    <a:stretch>
                      <a:fillRect/>
                    </a:stretch>
                  </pic:blipFill>
                  <pic:spPr bwMode="auto">
                    <a:xfrm>
                      <a:off x="0" y="0"/>
                      <a:ext cx="3466465" cy="2234565"/>
                    </a:xfrm>
                    <a:prstGeom prst="rect">
                      <a:avLst/>
                    </a:prstGeom>
                    <a:noFill/>
                    <a:ln w="9525">
                      <a:noFill/>
                      <a:miter lim="800000"/>
                      <a:headEnd/>
                      <a:tailEnd/>
                    </a:ln>
                  </pic:spPr>
                </pic:pic>
              </a:graphicData>
            </a:graphic>
          </wp:inline>
        </w:drawing>
      </w:r>
    </w:p>
    <w:p w:rsidR="00166C59" w:rsidRPr="007B4005" w:rsidRDefault="00166C59" w:rsidP="007B4005">
      <w:pPr>
        <w:pStyle w:val="Textoindependiente"/>
        <w:rPr>
          <w:sz w:val="18"/>
          <w:szCs w:val="18"/>
        </w:rPr>
      </w:pPr>
      <w:r>
        <w:rPr>
          <w:sz w:val="18"/>
          <w:szCs w:val="18"/>
        </w:rPr>
        <w:t xml:space="preserve">                                              Figure 1. Steps to successful reading</w:t>
      </w:r>
    </w:p>
    <w:p w:rsidR="00166C59" w:rsidRPr="00CA05EA" w:rsidRDefault="00166C59" w:rsidP="007B4005">
      <w:pPr>
        <w:pStyle w:val="NormalWeb"/>
        <w:spacing w:before="0" w:beforeAutospacing="0" w:after="0" w:afterAutospacing="0"/>
        <w:jc w:val="center"/>
        <w:rPr>
          <w:rFonts w:ascii="Tahoma" w:hAnsi="Tahoma" w:cs="Tahoma"/>
          <w:color w:val="003366"/>
          <w:sz w:val="16"/>
          <w:szCs w:val="16"/>
          <w:lang w:val="en-GB"/>
        </w:rPr>
      </w:pPr>
    </w:p>
    <w:p w:rsidR="00166C59" w:rsidRDefault="00166C59" w:rsidP="00A01E1F">
      <w:pPr>
        <w:pStyle w:val="NormalWeb"/>
        <w:spacing w:before="0" w:beforeAutospacing="0" w:after="0" w:afterAutospacing="0"/>
        <w:jc w:val="both"/>
        <w:rPr>
          <w:rFonts w:ascii="Tahoma" w:hAnsi="Tahoma" w:cs="Tahoma"/>
          <w:sz w:val="22"/>
          <w:szCs w:val="22"/>
          <w:lang w:val="en-GB"/>
        </w:rPr>
      </w:pPr>
    </w:p>
    <w:p w:rsidR="00166C59" w:rsidRPr="00A01E1F" w:rsidRDefault="00166C59" w:rsidP="00A01E1F">
      <w:pPr>
        <w:pStyle w:val="NormalWeb"/>
        <w:spacing w:before="0" w:beforeAutospacing="0" w:after="0" w:afterAutospacing="0"/>
        <w:jc w:val="both"/>
        <w:rPr>
          <w:rFonts w:ascii="Tahoma" w:hAnsi="Tahoma" w:cs="Tahoma"/>
          <w:sz w:val="22"/>
          <w:szCs w:val="22"/>
          <w:lang w:val="en-GB"/>
        </w:rPr>
      </w:pPr>
      <w:r w:rsidRPr="00A01E1F">
        <w:rPr>
          <w:rFonts w:ascii="Tahoma" w:hAnsi="Tahoma" w:cs="Tahoma"/>
          <w:sz w:val="22"/>
          <w:szCs w:val="22"/>
          <w:lang w:val="en-GB"/>
        </w:rPr>
        <w:t>Once we have acquired and developed these strategies, there are some points worth considering</w:t>
      </w:r>
      <w:r>
        <w:rPr>
          <w:rFonts w:ascii="Tahoma" w:hAnsi="Tahoma" w:cs="Tahoma"/>
          <w:sz w:val="22"/>
          <w:szCs w:val="22"/>
          <w:lang w:val="en-GB"/>
        </w:rPr>
        <w:t xml:space="preserve">. The table below elaborates on the things </w:t>
      </w:r>
      <w:r w:rsidRPr="00A01E1F">
        <w:rPr>
          <w:rFonts w:ascii="Tahoma" w:hAnsi="Tahoma" w:cs="Tahoma"/>
          <w:color w:val="003366"/>
          <w:sz w:val="22"/>
          <w:szCs w:val="22"/>
          <w:lang w:val="en-GB"/>
        </w:rPr>
        <w:t xml:space="preserve">to do </w:t>
      </w:r>
      <w:r>
        <w:rPr>
          <w:rFonts w:ascii="Tahoma" w:hAnsi="Tahoma" w:cs="Tahoma"/>
          <w:sz w:val="22"/>
          <w:szCs w:val="22"/>
          <w:lang w:val="en-GB"/>
        </w:rPr>
        <w:t xml:space="preserve">and the things </w:t>
      </w:r>
      <w:r w:rsidRPr="00A01E1F">
        <w:rPr>
          <w:rFonts w:ascii="Tahoma" w:hAnsi="Tahoma" w:cs="Tahoma"/>
          <w:color w:val="003366"/>
          <w:sz w:val="22"/>
          <w:szCs w:val="22"/>
          <w:lang w:val="en-GB"/>
        </w:rPr>
        <w:t>to avoid</w:t>
      </w:r>
      <w:r>
        <w:rPr>
          <w:rFonts w:ascii="Tahoma" w:hAnsi="Tahoma" w:cs="Tahoma"/>
          <w:sz w:val="22"/>
          <w:szCs w:val="22"/>
          <w:lang w:val="en-GB"/>
        </w:rPr>
        <w:t xml:space="preserve"> when reading.</w:t>
      </w:r>
    </w:p>
    <w:p w:rsidR="00166C59" w:rsidRPr="00CA05EA" w:rsidRDefault="00166C59" w:rsidP="00E74A23">
      <w:pPr>
        <w:pStyle w:val="NormalWeb"/>
        <w:spacing w:before="0" w:beforeAutospacing="0" w:after="0" w:afterAutospacing="0"/>
        <w:rPr>
          <w:rFonts w:ascii="Tahoma" w:hAnsi="Tahoma" w:cs="Tahoma"/>
          <w:sz w:val="16"/>
          <w:szCs w:val="16"/>
          <w:lang w:val="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2"/>
      </w:tblGrid>
      <w:tr w:rsidR="00166C59">
        <w:tc>
          <w:tcPr>
            <w:tcW w:w="4322" w:type="dxa"/>
          </w:tcPr>
          <w:p w:rsidR="00166C59" w:rsidRPr="00E15F54" w:rsidRDefault="00166C59" w:rsidP="00BC6852">
            <w:pPr>
              <w:pStyle w:val="NormalWeb"/>
              <w:spacing w:before="0" w:beforeAutospacing="0" w:after="0" w:afterAutospacing="0"/>
              <w:jc w:val="center"/>
              <w:rPr>
                <w:rFonts w:ascii="Tahoma" w:hAnsi="Tahoma" w:cs="Tahoma"/>
                <w:b/>
                <w:bCs/>
                <w:color w:val="003366"/>
                <w:lang w:val="en-GB"/>
              </w:rPr>
            </w:pPr>
            <w:r w:rsidRPr="00E15F54">
              <w:rPr>
                <w:rFonts w:ascii="Tahoma" w:hAnsi="Tahoma" w:cs="Tahoma"/>
                <w:b/>
                <w:bCs/>
                <w:color w:val="003366"/>
                <w:lang w:val="en-GB"/>
              </w:rPr>
              <w:t>Dos</w:t>
            </w:r>
          </w:p>
        </w:tc>
        <w:tc>
          <w:tcPr>
            <w:tcW w:w="4322" w:type="dxa"/>
          </w:tcPr>
          <w:p w:rsidR="00166C59" w:rsidRPr="00E15F54" w:rsidRDefault="00166C59" w:rsidP="00BC6852">
            <w:pPr>
              <w:pStyle w:val="NormalWeb"/>
              <w:spacing w:before="0" w:beforeAutospacing="0" w:after="0" w:afterAutospacing="0"/>
              <w:jc w:val="center"/>
              <w:rPr>
                <w:rFonts w:ascii="Tahoma" w:hAnsi="Tahoma" w:cs="Tahoma"/>
                <w:b/>
                <w:bCs/>
                <w:color w:val="FF0000"/>
                <w:lang w:val="en-GB"/>
              </w:rPr>
            </w:pPr>
            <w:r w:rsidRPr="00E15F54">
              <w:rPr>
                <w:rFonts w:ascii="Tahoma" w:hAnsi="Tahoma" w:cs="Tahoma"/>
                <w:b/>
                <w:bCs/>
                <w:color w:val="FF0000"/>
                <w:lang w:val="en-GB"/>
              </w:rPr>
              <w:t>Don’ts</w:t>
            </w:r>
          </w:p>
        </w:tc>
      </w:tr>
      <w:tr w:rsidR="00166C59">
        <w:tc>
          <w:tcPr>
            <w:tcW w:w="4322" w:type="dxa"/>
          </w:tcPr>
          <w:p w:rsidR="00166C59" w:rsidRPr="00BC6852" w:rsidRDefault="00166C59" w:rsidP="00BC6852">
            <w:pPr>
              <w:pStyle w:val="NormalWeb"/>
              <w:spacing w:before="0" w:beforeAutospacing="0" w:after="0" w:afterAutospacing="0"/>
              <w:rPr>
                <w:rFonts w:ascii="Tahoma" w:hAnsi="Tahoma" w:cs="Tahoma"/>
                <w:lang w:val="en-GB"/>
              </w:rPr>
            </w:pPr>
            <w:r w:rsidRPr="00BC6852">
              <w:rPr>
                <w:rFonts w:ascii="Tahoma" w:hAnsi="Tahoma" w:cs="Tahoma"/>
                <w:sz w:val="22"/>
                <w:szCs w:val="22"/>
                <w:lang w:val="en-GB"/>
              </w:rPr>
              <w:t>Try to read fast by taking in the most information possible. Look at words from the corner of your eyes and/or focus your attention on key words dispersed in the text. Start with easy texts.</w:t>
            </w:r>
          </w:p>
        </w:tc>
        <w:tc>
          <w:tcPr>
            <w:tcW w:w="4322" w:type="dxa"/>
          </w:tcPr>
          <w:p w:rsidR="00166C59" w:rsidRPr="00BC6852" w:rsidRDefault="00166C59" w:rsidP="00BC6852">
            <w:pPr>
              <w:pStyle w:val="NormalWeb"/>
              <w:spacing w:before="0" w:beforeAutospacing="0" w:after="0" w:afterAutospacing="0"/>
              <w:rPr>
                <w:rFonts w:ascii="Tahoma" w:hAnsi="Tahoma" w:cs="Tahoma"/>
                <w:lang w:val="en-GB"/>
              </w:rPr>
            </w:pPr>
            <w:r w:rsidRPr="00BC6852">
              <w:rPr>
                <w:rFonts w:ascii="Tahoma" w:hAnsi="Tahoma" w:cs="Tahoma"/>
                <w:sz w:val="22"/>
                <w:szCs w:val="22"/>
                <w:lang w:val="en-GB"/>
              </w:rPr>
              <w:t>Avoid sounding out words in your head as you read.</w:t>
            </w:r>
          </w:p>
        </w:tc>
      </w:tr>
      <w:tr w:rsidR="00166C59">
        <w:tc>
          <w:tcPr>
            <w:tcW w:w="4322" w:type="dxa"/>
          </w:tcPr>
          <w:p w:rsidR="00166C59" w:rsidRPr="00BC6852" w:rsidRDefault="00166C59" w:rsidP="00BC6852">
            <w:pPr>
              <w:pStyle w:val="NormalWeb"/>
              <w:spacing w:before="0" w:beforeAutospacing="0" w:after="0" w:afterAutospacing="0"/>
              <w:rPr>
                <w:rFonts w:ascii="Tahoma" w:hAnsi="Tahoma" w:cs="Tahoma"/>
                <w:lang w:val="en-GB"/>
              </w:rPr>
            </w:pPr>
            <w:r w:rsidRPr="00BC6852">
              <w:rPr>
                <w:rFonts w:ascii="Tahoma" w:hAnsi="Tahoma" w:cs="Tahoma"/>
                <w:sz w:val="22"/>
                <w:szCs w:val="22"/>
                <w:lang w:val="en-GB"/>
              </w:rPr>
              <w:t>Try reading a phrase at a time, and then move your eyes fast to the next full stop.</w:t>
            </w:r>
          </w:p>
        </w:tc>
        <w:tc>
          <w:tcPr>
            <w:tcW w:w="4322" w:type="dxa"/>
          </w:tcPr>
          <w:p w:rsidR="00166C59" w:rsidRPr="00BC6852" w:rsidRDefault="00166C59" w:rsidP="00BC6852">
            <w:pPr>
              <w:pStyle w:val="NormalWeb"/>
              <w:spacing w:before="0" w:beforeAutospacing="0" w:after="0" w:afterAutospacing="0"/>
              <w:rPr>
                <w:rFonts w:ascii="Tahoma" w:hAnsi="Tahoma" w:cs="Tahoma"/>
                <w:lang w:val="en-GB"/>
              </w:rPr>
            </w:pPr>
            <w:r w:rsidRPr="00BC6852">
              <w:rPr>
                <w:rFonts w:ascii="Tahoma" w:hAnsi="Tahoma" w:cs="Tahoma"/>
                <w:sz w:val="22"/>
                <w:szCs w:val="22"/>
                <w:lang w:val="en-GB"/>
              </w:rPr>
              <w:t>Avoid reading individual words.</w:t>
            </w:r>
          </w:p>
        </w:tc>
      </w:tr>
      <w:tr w:rsidR="00166C59">
        <w:tc>
          <w:tcPr>
            <w:tcW w:w="4322" w:type="dxa"/>
          </w:tcPr>
          <w:p w:rsidR="00166C59" w:rsidRPr="00BC6852" w:rsidRDefault="00166C59" w:rsidP="00BC6852">
            <w:pPr>
              <w:pStyle w:val="NormalWeb"/>
              <w:spacing w:before="0" w:beforeAutospacing="0" w:after="0" w:afterAutospacing="0"/>
              <w:rPr>
                <w:rFonts w:ascii="Tahoma" w:hAnsi="Tahoma" w:cs="Tahoma"/>
                <w:lang w:val="en-GB"/>
              </w:rPr>
            </w:pPr>
            <w:r w:rsidRPr="00BC6852">
              <w:rPr>
                <w:rFonts w:ascii="Tahoma" w:hAnsi="Tahoma" w:cs="Tahoma"/>
                <w:sz w:val="22"/>
                <w:szCs w:val="22"/>
                <w:lang w:val="en-GB"/>
              </w:rPr>
              <w:t>Read difficult sections quickly twice.</w:t>
            </w:r>
          </w:p>
        </w:tc>
        <w:tc>
          <w:tcPr>
            <w:tcW w:w="4322" w:type="dxa"/>
          </w:tcPr>
          <w:p w:rsidR="00166C59" w:rsidRPr="00BC6852" w:rsidRDefault="00166C59" w:rsidP="00BC6852">
            <w:pPr>
              <w:pStyle w:val="NormalWeb"/>
              <w:spacing w:before="0" w:beforeAutospacing="0" w:after="0" w:afterAutospacing="0"/>
              <w:rPr>
                <w:rFonts w:ascii="Tahoma" w:hAnsi="Tahoma" w:cs="Tahoma"/>
                <w:lang w:val="en-GB"/>
              </w:rPr>
            </w:pPr>
            <w:r w:rsidRPr="00BC6852">
              <w:rPr>
                <w:rFonts w:ascii="Tahoma" w:hAnsi="Tahoma" w:cs="Tahoma"/>
                <w:sz w:val="22"/>
                <w:szCs w:val="22"/>
                <w:lang w:val="en-GB"/>
              </w:rPr>
              <w:t>Avoid going around difficult sections several times.</w:t>
            </w:r>
          </w:p>
        </w:tc>
      </w:tr>
      <w:tr w:rsidR="00166C59">
        <w:tc>
          <w:tcPr>
            <w:tcW w:w="4322" w:type="dxa"/>
          </w:tcPr>
          <w:p w:rsidR="00166C59" w:rsidRPr="00BC6852" w:rsidRDefault="00166C59" w:rsidP="00BC6852">
            <w:pPr>
              <w:pStyle w:val="NormalWeb"/>
              <w:spacing w:before="0" w:beforeAutospacing="0" w:after="0" w:afterAutospacing="0"/>
              <w:rPr>
                <w:rFonts w:ascii="Tahoma" w:hAnsi="Tahoma" w:cs="Tahoma"/>
                <w:lang w:val="en-GB"/>
              </w:rPr>
            </w:pPr>
            <w:r w:rsidRPr="00BC6852">
              <w:rPr>
                <w:rFonts w:ascii="Tahoma" w:hAnsi="Tahoma" w:cs="Tahoma"/>
                <w:sz w:val="22"/>
                <w:szCs w:val="22"/>
                <w:lang w:val="en-GB"/>
              </w:rPr>
              <w:t>Try to recognise new terminology beforehand.</w:t>
            </w:r>
          </w:p>
        </w:tc>
        <w:tc>
          <w:tcPr>
            <w:tcW w:w="4322" w:type="dxa"/>
          </w:tcPr>
          <w:p w:rsidR="00166C59" w:rsidRPr="00BC6852" w:rsidRDefault="00166C59" w:rsidP="00BC6852">
            <w:pPr>
              <w:pStyle w:val="NormalWeb"/>
              <w:spacing w:before="0" w:beforeAutospacing="0" w:after="0" w:afterAutospacing="0"/>
              <w:rPr>
                <w:rFonts w:ascii="Tahoma" w:hAnsi="Tahoma" w:cs="Tahoma"/>
                <w:lang w:val="en-GB"/>
              </w:rPr>
            </w:pPr>
          </w:p>
        </w:tc>
      </w:tr>
      <w:tr w:rsidR="00166C59">
        <w:tc>
          <w:tcPr>
            <w:tcW w:w="4322" w:type="dxa"/>
          </w:tcPr>
          <w:p w:rsidR="00166C59" w:rsidRPr="00BC6852" w:rsidRDefault="00166C59" w:rsidP="00BC6852">
            <w:pPr>
              <w:pStyle w:val="NormalWeb"/>
              <w:spacing w:before="0" w:beforeAutospacing="0" w:after="0" w:afterAutospacing="0"/>
              <w:rPr>
                <w:rFonts w:ascii="Tahoma" w:hAnsi="Tahoma" w:cs="Tahoma"/>
                <w:lang w:val="en-GB"/>
              </w:rPr>
            </w:pPr>
            <w:r w:rsidRPr="00BC6852">
              <w:rPr>
                <w:rFonts w:ascii="Tahoma" w:hAnsi="Tahoma" w:cs="Tahoma"/>
                <w:sz w:val="22"/>
                <w:szCs w:val="22"/>
                <w:lang w:val="en-GB"/>
              </w:rPr>
              <w:t>Approach the text with</w:t>
            </w:r>
            <w:r w:rsidRPr="00BC6852">
              <w:rPr>
                <w:rFonts w:ascii="Tahoma" w:hAnsi="Tahoma" w:cs="Tahoma"/>
                <w:color w:val="003366"/>
                <w:sz w:val="22"/>
                <w:szCs w:val="22"/>
                <w:lang w:val="en-GB"/>
              </w:rPr>
              <w:t xml:space="preserve"> expectations</w:t>
            </w:r>
            <w:r w:rsidRPr="00BC6852">
              <w:rPr>
                <w:rFonts w:ascii="Tahoma" w:hAnsi="Tahoma" w:cs="Tahoma"/>
                <w:sz w:val="22"/>
                <w:szCs w:val="22"/>
                <w:lang w:val="en-GB"/>
              </w:rPr>
              <w:t xml:space="preserve"> about its content, structure and type</w:t>
            </w:r>
            <w:r w:rsidRPr="00BC6852">
              <w:rPr>
                <w:rFonts w:ascii="Tahoma" w:hAnsi="Tahoma" w:cs="Tahoma"/>
                <w:color w:val="003366"/>
                <w:sz w:val="22"/>
                <w:szCs w:val="22"/>
                <w:lang w:val="en-GB"/>
              </w:rPr>
              <w:t>.*</w:t>
            </w:r>
          </w:p>
        </w:tc>
        <w:tc>
          <w:tcPr>
            <w:tcW w:w="4322" w:type="dxa"/>
          </w:tcPr>
          <w:p w:rsidR="00166C59" w:rsidRPr="00BC6852" w:rsidRDefault="00166C59" w:rsidP="00BC6852">
            <w:pPr>
              <w:pStyle w:val="NormalWeb"/>
              <w:spacing w:before="0" w:beforeAutospacing="0" w:after="0" w:afterAutospacing="0"/>
              <w:rPr>
                <w:rFonts w:ascii="Tahoma" w:hAnsi="Tahoma" w:cs="Tahoma"/>
                <w:lang w:val="en-GB"/>
              </w:rPr>
            </w:pPr>
          </w:p>
        </w:tc>
      </w:tr>
    </w:tbl>
    <w:p w:rsidR="00166C59" w:rsidRPr="007B4005" w:rsidRDefault="00166C59" w:rsidP="007B4005">
      <w:pPr>
        <w:pStyle w:val="Textoindependiente"/>
        <w:jc w:val="center"/>
        <w:rPr>
          <w:sz w:val="18"/>
          <w:szCs w:val="18"/>
        </w:rPr>
      </w:pPr>
      <w:r w:rsidRPr="007B4005">
        <w:rPr>
          <w:sz w:val="18"/>
          <w:szCs w:val="18"/>
        </w:rPr>
        <w:t xml:space="preserve">Table </w:t>
      </w:r>
      <w:r>
        <w:rPr>
          <w:sz w:val="18"/>
          <w:szCs w:val="18"/>
        </w:rPr>
        <w:t>5. Dos and don’ts of effective reading</w:t>
      </w:r>
    </w:p>
    <w:p w:rsidR="00166C59" w:rsidRDefault="00166C59" w:rsidP="00E74A23">
      <w:pPr>
        <w:pStyle w:val="NormalWeb"/>
        <w:spacing w:before="0" w:beforeAutospacing="0" w:after="0" w:afterAutospacing="0"/>
        <w:rPr>
          <w:rFonts w:ascii="Tahoma" w:hAnsi="Tahoma" w:cs="Tahoma"/>
          <w:sz w:val="22"/>
          <w:szCs w:val="22"/>
          <w:lang w:val="en-GB"/>
        </w:rPr>
      </w:pPr>
    </w:p>
    <w:p w:rsidR="00166C59" w:rsidRDefault="00166C59" w:rsidP="007B4005">
      <w:pPr>
        <w:pStyle w:val="NormalWeb"/>
        <w:spacing w:before="0" w:beforeAutospacing="0" w:after="0" w:afterAutospacing="0"/>
        <w:jc w:val="both"/>
        <w:rPr>
          <w:rFonts w:ascii="Tahoma" w:hAnsi="Tahoma" w:cs="Tahoma"/>
          <w:sz w:val="22"/>
          <w:szCs w:val="22"/>
          <w:lang w:val="en-GB"/>
        </w:rPr>
      </w:pPr>
      <w:r w:rsidRPr="00A01E1F">
        <w:rPr>
          <w:rFonts w:ascii="Tahoma" w:hAnsi="Tahoma" w:cs="Tahoma"/>
          <w:color w:val="003366"/>
          <w:sz w:val="22"/>
          <w:szCs w:val="22"/>
          <w:lang w:val="en-GB"/>
        </w:rPr>
        <w:t xml:space="preserve">* </w:t>
      </w:r>
      <w:r>
        <w:rPr>
          <w:rFonts w:ascii="Tahoma" w:hAnsi="Tahoma" w:cs="Tahoma"/>
          <w:sz w:val="22"/>
          <w:szCs w:val="22"/>
          <w:lang w:val="en-GB"/>
        </w:rPr>
        <w:t xml:space="preserve">In fact, most communicative exchange, be it oral or written, does not take place in a conceptual vacuum; that would entail a great cognitive effort. A lot of what we read or listen is incorporated into our brain structures, some preconfigured, some developed in time through social interaction. When approaching a text for the first time, we do so armoured with </w:t>
      </w:r>
      <w:r w:rsidRPr="007319C6">
        <w:rPr>
          <w:rFonts w:ascii="Tahoma" w:hAnsi="Tahoma" w:cs="Tahoma"/>
          <w:color w:val="003366"/>
          <w:sz w:val="22"/>
          <w:szCs w:val="22"/>
          <w:lang w:val="en-GB"/>
        </w:rPr>
        <w:t>a set of expectations</w:t>
      </w:r>
      <w:r>
        <w:rPr>
          <w:rFonts w:ascii="Tahoma" w:hAnsi="Tahoma" w:cs="Tahoma"/>
          <w:sz w:val="22"/>
          <w:szCs w:val="22"/>
          <w:lang w:val="en-GB"/>
        </w:rPr>
        <w:t xml:space="preserve"> that </w:t>
      </w:r>
      <w:r w:rsidRPr="007319C6">
        <w:rPr>
          <w:rFonts w:ascii="Tahoma" w:hAnsi="Tahoma" w:cs="Tahoma"/>
          <w:color w:val="003366"/>
          <w:sz w:val="22"/>
          <w:szCs w:val="22"/>
          <w:lang w:val="en-GB"/>
        </w:rPr>
        <w:t>activate</w:t>
      </w:r>
      <w:r>
        <w:rPr>
          <w:rFonts w:ascii="Tahoma" w:hAnsi="Tahoma" w:cs="Tahoma"/>
          <w:sz w:val="22"/>
          <w:szCs w:val="22"/>
          <w:lang w:val="en-GB"/>
        </w:rPr>
        <w:t xml:space="preserve"> previous knowledge and help us recognize, assimilate and build up the new information. Some </w:t>
      </w:r>
      <w:r w:rsidRPr="007319C6">
        <w:rPr>
          <w:rFonts w:ascii="Tahoma" w:hAnsi="Tahoma" w:cs="Tahoma"/>
          <w:color w:val="003366"/>
          <w:sz w:val="22"/>
          <w:szCs w:val="22"/>
          <w:lang w:val="en-GB"/>
        </w:rPr>
        <w:t>props</w:t>
      </w:r>
      <w:r>
        <w:rPr>
          <w:rFonts w:ascii="Tahoma" w:hAnsi="Tahoma" w:cs="Tahoma"/>
          <w:sz w:val="22"/>
          <w:szCs w:val="22"/>
          <w:lang w:val="en-GB"/>
        </w:rPr>
        <w:t xml:space="preserve"> we often draw on when reading are:</w:t>
      </w:r>
    </w:p>
    <w:p w:rsidR="00166C59" w:rsidRPr="00053191" w:rsidRDefault="00166C59" w:rsidP="007B4005">
      <w:pPr>
        <w:pStyle w:val="NormalWeb"/>
        <w:spacing w:before="0" w:beforeAutospacing="0" w:after="0" w:afterAutospacing="0"/>
        <w:jc w:val="both"/>
        <w:rPr>
          <w:rFonts w:ascii="Tahoma" w:hAnsi="Tahoma" w:cs="Tahoma"/>
          <w:sz w:val="10"/>
          <w:szCs w:val="10"/>
          <w:lang w:val="en-GB"/>
        </w:rPr>
      </w:pPr>
    </w:p>
    <w:p w:rsidR="00166C59" w:rsidRDefault="00166C59" w:rsidP="007319C6">
      <w:pPr>
        <w:pStyle w:val="NormalWeb"/>
        <w:numPr>
          <w:ilvl w:val="0"/>
          <w:numId w:val="22"/>
        </w:numPr>
        <w:spacing w:before="0" w:beforeAutospacing="0" w:after="0" w:afterAutospacing="0"/>
        <w:jc w:val="both"/>
        <w:rPr>
          <w:rFonts w:ascii="Tahoma" w:hAnsi="Tahoma" w:cs="Tahoma"/>
          <w:sz w:val="22"/>
          <w:szCs w:val="22"/>
          <w:lang w:val="en-GB"/>
        </w:rPr>
      </w:pPr>
      <w:r>
        <w:rPr>
          <w:rFonts w:ascii="Tahoma" w:hAnsi="Tahoma" w:cs="Tahoma"/>
          <w:sz w:val="22"/>
          <w:szCs w:val="22"/>
          <w:lang w:val="en-GB"/>
        </w:rPr>
        <w:lastRenderedPageBreak/>
        <w:t>The knowledge of the world, our lifetime background experience.</w:t>
      </w:r>
    </w:p>
    <w:p w:rsidR="00166C59" w:rsidRDefault="00166C59" w:rsidP="007319C6">
      <w:pPr>
        <w:pStyle w:val="NormalWeb"/>
        <w:numPr>
          <w:ilvl w:val="0"/>
          <w:numId w:val="22"/>
        </w:numPr>
        <w:spacing w:before="0" w:beforeAutospacing="0" w:after="0" w:afterAutospacing="0"/>
        <w:jc w:val="both"/>
        <w:rPr>
          <w:rFonts w:ascii="Tahoma" w:hAnsi="Tahoma" w:cs="Tahoma"/>
          <w:sz w:val="22"/>
          <w:szCs w:val="22"/>
          <w:lang w:val="en-GB"/>
        </w:rPr>
      </w:pPr>
      <w:r>
        <w:rPr>
          <w:rFonts w:ascii="Tahoma" w:hAnsi="Tahoma" w:cs="Tahoma"/>
          <w:sz w:val="22"/>
          <w:szCs w:val="22"/>
          <w:lang w:val="en-GB"/>
        </w:rPr>
        <w:t>The knowledge of the specialized field and its terminology.</w:t>
      </w:r>
    </w:p>
    <w:p w:rsidR="00166C59" w:rsidRDefault="00166C59" w:rsidP="007319C6">
      <w:pPr>
        <w:pStyle w:val="NormalWeb"/>
        <w:numPr>
          <w:ilvl w:val="0"/>
          <w:numId w:val="22"/>
        </w:numPr>
        <w:spacing w:before="0" w:beforeAutospacing="0" w:after="0" w:afterAutospacing="0"/>
        <w:jc w:val="both"/>
        <w:rPr>
          <w:rFonts w:ascii="Tahoma" w:hAnsi="Tahoma" w:cs="Tahoma"/>
          <w:sz w:val="22"/>
          <w:szCs w:val="22"/>
          <w:lang w:val="en-GB"/>
        </w:rPr>
      </w:pPr>
      <w:r>
        <w:rPr>
          <w:rFonts w:ascii="Tahoma" w:hAnsi="Tahoma" w:cs="Tahoma"/>
          <w:sz w:val="22"/>
          <w:szCs w:val="22"/>
          <w:lang w:val="en-GB"/>
        </w:rPr>
        <w:t>The cotext (words surrounding other words in the text).</w:t>
      </w:r>
    </w:p>
    <w:p w:rsidR="00166C59" w:rsidRDefault="00166C59" w:rsidP="007319C6">
      <w:pPr>
        <w:pStyle w:val="NormalWeb"/>
        <w:numPr>
          <w:ilvl w:val="0"/>
          <w:numId w:val="22"/>
        </w:numPr>
        <w:spacing w:before="0" w:beforeAutospacing="0" w:after="0" w:afterAutospacing="0"/>
        <w:jc w:val="both"/>
        <w:rPr>
          <w:rFonts w:ascii="Tahoma" w:hAnsi="Tahoma" w:cs="Tahoma"/>
          <w:sz w:val="22"/>
          <w:szCs w:val="22"/>
          <w:lang w:val="en-GB"/>
        </w:rPr>
      </w:pPr>
      <w:r>
        <w:rPr>
          <w:rFonts w:ascii="Tahoma" w:hAnsi="Tahoma" w:cs="Tahoma"/>
          <w:sz w:val="22"/>
          <w:szCs w:val="22"/>
          <w:lang w:val="en-GB"/>
        </w:rPr>
        <w:t>The context of the situation.</w:t>
      </w:r>
    </w:p>
    <w:p w:rsidR="00166C59" w:rsidRDefault="00166C59" w:rsidP="007319C6">
      <w:pPr>
        <w:pStyle w:val="NormalWeb"/>
        <w:numPr>
          <w:ilvl w:val="0"/>
          <w:numId w:val="22"/>
        </w:numPr>
        <w:spacing w:before="0" w:beforeAutospacing="0" w:after="0" w:afterAutospacing="0"/>
        <w:jc w:val="both"/>
        <w:rPr>
          <w:rFonts w:ascii="Tahoma" w:hAnsi="Tahoma" w:cs="Tahoma"/>
          <w:sz w:val="22"/>
          <w:szCs w:val="22"/>
          <w:lang w:val="en-GB"/>
        </w:rPr>
      </w:pPr>
      <w:r>
        <w:rPr>
          <w:rFonts w:ascii="Tahoma" w:hAnsi="Tahoma" w:cs="Tahoma"/>
          <w:sz w:val="22"/>
          <w:szCs w:val="22"/>
          <w:lang w:val="en-GB"/>
        </w:rPr>
        <w:t>The knowledge of similar text types (description, narrative, etc.)</w:t>
      </w:r>
    </w:p>
    <w:p w:rsidR="00166C59" w:rsidRDefault="00166C59" w:rsidP="007319C6">
      <w:pPr>
        <w:pStyle w:val="NormalWeb"/>
        <w:numPr>
          <w:ilvl w:val="0"/>
          <w:numId w:val="22"/>
        </w:numPr>
        <w:spacing w:before="0" w:beforeAutospacing="0" w:after="0" w:afterAutospacing="0"/>
        <w:jc w:val="both"/>
        <w:rPr>
          <w:rFonts w:ascii="Tahoma" w:hAnsi="Tahoma" w:cs="Tahoma"/>
          <w:sz w:val="22"/>
          <w:szCs w:val="22"/>
          <w:lang w:val="en-GB"/>
        </w:rPr>
      </w:pPr>
      <w:r>
        <w:rPr>
          <w:rFonts w:ascii="Tahoma" w:hAnsi="Tahoma" w:cs="Tahoma"/>
          <w:sz w:val="22"/>
          <w:szCs w:val="22"/>
          <w:lang w:val="en-GB"/>
        </w:rPr>
        <w:t>The knowledge of specific discourse modes such as formal letters, curriculum vitae, summaries, reports, PhD dissertations or project specifications.</w:t>
      </w:r>
    </w:p>
    <w:p w:rsidR="00166C59" w:rsidRDefault="00166C59" w:rsidP="007319C6">
      <w:pPr>
        <w:pStyle w:val="NormalWeb"/>
        <w:numPr>
          <w:ilvl w:val="0"/>
          <w:numId w:val="22"/>
        </w:numPr>
        <w:spacing w:before="0" w:beforeAutospacing="0" w:after="0" w:afterAutospacing="0"/>
        <w:jc w:val="both"/>
        <w:rPr>
          <w:rFonts w:ascii="Tahoma" w:hAnsi="Tahoma" w:cs="Tahoma"/>
          <w:sz w:val="22"/>
          <w:szCs w:val="22"/>
          <w:lang w:val="en-GB"/>
        </w:rPr>
      </w:pPr>
      <w:r>
        <w:rPr>
          <w:rFonts w:ascii="Tahoma" w:hAnsi="Tahoma" w:cs="Tahoma"/>
          <w:sz w:val="22"/>
          <w:szCs w:val="22"/>
          <w:lang w:val="en-GB"/>
        </w:rPr>
        <w:t>The help of visual information.</w:t>
      </w:r>
    </w:p>
    <w:p w:rsidR="00166C59" w:rsidRDefault="00166C59" w:rsidP="00D27206">
      <w:pPr>
        <w:spacing w:before="80" w:after="80" w:line="264" w:lineRule="auto"/>
        <w:jc w:val="both"/>
        <w:rPr>
          <w:rFonts w:ascii="Tahoma" w:hAnsi="Tahoma" w:cs="Tahoma"/>
          <w:sz w:val="22"/>
          <w:szCs w:val="22"/>
        </w:rPr>
      </w:pPr>
    </w:p>
    <w:p w:rsidR="00166C59" w:rsidRDefault="00166C59" w:rsidP="00D27206">
      <w:pPr>
        <w:spacing w:before="80" w:after="80" w:line="264" w:lineRule="auto"/>
        <w:jc w:val="both"/>
        <w:rPr>
          <w:rFonts w:ascii="Tahoma" w:hAnsi="Tahoma" w:cs="Tahoma"/>
          <w:sz w:val="22"/>
          <w:szCs w:val="22"/>
        </w:rPr>
      </w:pPr>
    </w:p>
    <w:p w:rsidR="00166C59" w:rsidRDefault="00921FFE" w:rsidP="00D27206">
      <w:pPr>
        <w:spacing w:before="80" w:after="80" w:line="264" w:lineRule="auto"/>
        <w:jc w:val="both"/>
        <w:rPr>
          <w:rFonts w:ascii="Tahoma" w:hAnsi="Tahoma" w:cs="Tahoma"/>
          <w:sz w:val="22"/>
          <w:szCs w:val="22"/>
        </w:rPr>
      </w:pPr>
      <w:r w:rsidRPr="00921FFE">
        <w:rPr>
          <w:noProof/>
          <w:lang w:val="es-E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396pt;margin-top:13.7pt;width:45pt;height:63pt;z-index:251660800" fillcolor="maroon"/>
        </w:pict>
      </w:r>
    </w:p>
    <w:p w:rsidR="00166C59" w:rsidRPr="00CD0E72" w:rsidRDefault="00166C59" w:rsidP="00D27206">
      <w:pPr>
        <w:spacing w:before="80" w:after="80" w:line="264" w:lineRule="auto"/>
        <w:jc w:val="both"/>
        <w:rPr>
          <w:rFonts w:ascii="Tahoma" w:hAnsi="Tahoma" w:cs="Tahoma"/>
          <w:color w:val="800000"/>
          <w:sz w:val="22"/>
          <w:szCs w:val="22"/>
        </w:rPr>
      </w:pPr>
      <w:r w:rsidRPr="00CD0E72">
        <w:rPr>
          <w:rFonts w:ascii="Tahoma" w:hAnsi="Tahoma" w:cs="Tahoma"/>
          <w:color w:val="800000"/>
          <w:sz w:val="22"/>
          <w:szCs w:val="22"/>
        </w:rPr>
        <w:t xml:space="preserve"> NOW PROCEED TO THE NEXT PAGE</w:t>
      </w:r>
      <w:r>
        <w:rPr>
          <w:rFonts w:ascii="Tahoma" w:hAnsi="Tahoma" w:cs="Tahoma"/>
          <w:color w:val="800000"/>
          <w:sz w:val="22"/>
          <w:szCs w:val="22"/>
        </w:rPr>
        <w:t>S</w:t>
      </w:r>
      <w:r w:rsidRPr="00CD0E72">
        <w:rPr>
          <w:rFonts w:ascii="Tahoma" w:hAnsi="Tahoma" w:cs="Tahoma"/>
          <w:color w:val="800000"/>
          <w:sz w:val="22"/>
          <w:szCs w:val="22"/>
        </w:rPr>
        <w:t xml:space="preserve"> TO DO THE TASKS</w:t>
      </w:r>
    </w:p>
    <w:p w:rsidR="00166C59" w:rsidRDefault="00166C59" w:rsidP="00D73E7E">
      <w:pPr>
        <w:spacing w:before="80" w:after="80" w:line="264" w:lineRule="auto"/>
        <w:jc w:val="both"/>
        <w:rPr>
          <w:rFonts w:ascii="Tahoma" w:hAnsi="Tahoma" w:cs="Tahoma"/>
          <w:b/>
          <w:bCs/>
          <w:color w:val="003366"/>
        </w:rPr>
      </w:pPr>
      <w:r>
        <w:br w:type="page"/>
      </w:r>
      <w:r w:rsidR="00921FFE" w:rsidRPr="00921FFE">
        <w:rPr>
          <w:noProof/>
          <w:lang w:val="es-ES"/>
        </w:rPr>
        <w:lastRenderedPageBreak/>
        <w:pict>
          <v:shape id="_x0000_s1031" type="#_x0000_t13" style="position:absolute;left:0;text-align:left;margin-left:-36pt;margin-top:3.5pt;width:27pt;height:18pt;z-index:251659776" fillcolor="#369"/>
        </w:pict>
      </w:r>
      <w:r w:rsidRPr="00C31F01">
        <w:rPr>
          <w:rFonts w:ascii="Tahoma" w:hAnsi="Tahoma" w:cs="Tahoma"/>
          <w:b/>
          <w:bCs/>
          <w:color w:val="003366"/>
        </w:rPr>
        <w:t>Practice section A</w:t>
      </w:r>
      <w:r>
        <w:rPr>
          <w:rFonts w:ascii="Tahoma" w:hAnsi="Tahoma" w:cs="Tahoma"/>
          <w:b/>
          <w:bCs/>
          <w:color w:val="003366"/>
        </w:rPr>
        <w:t xml:space="preserve">. </w:t>
      </w:r>
      <w:r w:rsidRPr="000F4DC7">
        <w:rPr>
          <w:rFonts w:ascii="Tahoma" w:hAnsi="Tahoma" w:cs="Tahoma"/>
          <w:color w:val="003366"/>
        </w:rPr>
        <w:t>Listening to specialized topic</w:t>
      </w:r>
      <w:r>
        <w:rPr>
          <w:rFonts w:ascii="Tahoma" w:hAnsi="Tahoma" w:cs="Tahoma"/>
          <w:color w:val="003366"/>
        </w:rPr>
        <w:t>s</w:t>
      </w:r>
    </w:p>
    <w:p w:rsidR="00166C59" w:rsidRPr="0058507B" w:rsidRDefault="00166C59" w:rsidP="00D27206">
      <w:pPr>
        <w:jc w:val="both"/>
        <w:rPr>
          <w:rFonts w:ascii="Tahoma" w:hAnsi="Tahoma" w:cs="Tahoma"/>
          <w:color w:val="800000"/>
          <w:sz w:val="22"/>
          <w:szCs w:val="22"/>
        </w:rPr>
      </w:pPr>
      <w:r>
        <w:rPr>
          <w:rFonts w:ascii="Tahoma" w:hAnsi="Tahoma" w:cs="Tahoma"/>
          <w:color w:val="800000"/>
          <w:sz w:val="22"/>
          <w:szCs w:val="22"/>
        </w:rPr>
        <w:t>In this task, you have</w:t>
      </w:r>
      <w:r w:rsidRPr="0058507B">
        <w:rPr>
          <w:rFonts w:ascii="Tahoma" w:hAnsi="Tahoma" w:cs="Tahoma"/>
          <w:color w:val="800000"/>
          <w:sz w:val="22"/>
          <w:szCs w:val="22"/>
        </w:rPr>
        <w:t xml:space="preserve"> to pick up specific information. Read the </w:t>
      </w:r>
      <w:r>
        <w:rPr>
          <w:rFonts w:ascii="Tahoma" w:hAnsi="Tahoma" w:cs="Tahoma"/>
          <w:color w:val="800000"/>
          <w:sz w:val="22"/>
          <w:szCs w:val="22"/>
        </w:rPr>
        <w:t>questions carefully and focus your</w:t>
      </w:r>
      <w:r w:rsidRPr="0058507B">
        <w:rPr>
          <w:rFonts w:ascii="Tahoma" w:hAnsi="Tahoma" w:cs="Tahoma"/>
          <w:color w:val="800000"/>
          <w:sz w:val="22"/>
          <w:szCs w:val="22"/>
        </w:rPr>
        <w:t xml:space="preserve"> attention on the details required. Click on the link below to watch the video.</w:t>
      </w:r>
      <w:r>
        <w:rPr>
          <w:rFonts w:ascii="Tahoma" w:hAnsi="Tahoma" w:cs="Tahoma"/>
          <w:color w:val="800000"/>
          <w:sz w:val="22"/>
          <w:szCs w:val="22"/>
        </w:rPr>
        <w:t xml:space="preserve"> You should be able to do the task watching the video only </w:t>
      </w:r>
      <w:r w:rsidRPr="00822DD3">
        <w:rPr>
          <w:rFonts w:ascii="Tahoma" w:hAnsi="Tahoma" w:cs="Tahoma"/>
          <w:color w:val="800000"/>
          <w:sz w:val="22"/>
          <w:szCs w:val="22"/>
          <w:u w:val="single"/>
        </w:rPr>
        <w:t>twice</w:t>
      </w:r>
      <w:r>
        <w:rPr>
          <w:rFonts w:ascii="Tahoma" w:hAnsi="Tahoma" w:cs="Tahoma"/>
          <w:color w:val="800000"/>
          <w:sz w:val="22"/>
          <w:szCs w:val="22"/>
        </w:rPr>
        <w:t>.</w:t>
      </w:r>
    </w:p>
    <w:p w:rsidR="00166C59" w:rsidRPr="00DA5122" w:rsidRDefault="00166C59" w:rsidP="00E977DC">
      <w:pPr>
        <w:rPr>
          <w:rFonts w:ascii="Tahoma" w:hAnsi="Tahoma" w:cs="Tahoma"/>
          <w:color w:val="003366"/>
        </w:rPr>
      </w:pPr>
    </w:p>
    <w:p w:rsidR="00166C59" w:rsidRPr="00DA5122" w:rsidRDefault="00166C59" w:rsidP="00E977DC">
      <w:pPr>
        <w:rPr>
          <w:rFonts w:ascii="Tahoma" w:hAnsi="Tahoma" w:cs="Tahoma"/>
          <w:lang w:val="en-GB"/>
        </w:rPr>
      </w:pPr>
      <w:r w:rsidRPr="00DA5122">
        <w:rPr>
          <w:rFonts w:ascii="Tahoma" w:hAnsi="Tahoma" w:cs="Tahoma"/>
          <w:color w:val="003366"/>
        </w:rPr>
        <w:t xml:space="preserve">‘Spinning tower in Dubai’ </w:t>
      </w:r>
      <w:r w:rsidRPr="00DA5122">
        <w:rPr>
          <w:rFonts w:ascii="Tahoma" w:hAnsi="Tahoma" w:cs="Tahoma"/>
        </w:rPr>
        <w:t xml:space="preserve"> </w:t>
      </w:r>
    </w:p>
    <w:p w:rsidR="00166C59" w:rsidRDefault="00166C59" w:rsidP="001D48F4"/>
    <w:p w:rsidR="00166C59" w:rsidRDefault="00921FFE" w:rsidP="001D48F4">
      <w:hyperlink r:id="rId8" w:history="1">
        <w:r w:rsidR="00166C59" w:rsidRPr="00E91548">
          <w:rPr>
            <w:rStyle w:val="Hipervnculo"/>
            <w:lang w:val="en-GB"/>
          </w:rPr>
          <w:t>http://www.youtube.com/watch?v=Bq-QUkE1DGM</w:t>
        </w:r>
      </w:hyperlink>
    </w:p>
    <w:p w:rsidR="00166C59" w:rsidRPr="006C6F50" w:rsidRDefault="00166C59" w:rsidP="001D48F4">
      <w:pPr>
        <w:rPr>
          <w:rFonts w:ascii="Tahoma" w:hAnsi="Tahoma" w:cs="Tahoma"/>
          <w:b/>
          <w:bCs/>
          <w:lang w:val="en-GB"/>
        </w:rPr>
      </w:pPr>
    </w:p>
    <w:p w:rsidR="00166C59" w:rsidRPr="001D48F4" w:rsidRDefault="00166C59" w:rsidP="001D48F4">
      <w:pPr>
        <w:numPr>
          <w:ilvl w:val="0"/>
          <w:numId w:val="23"/>
        </w:numPr>
        <w:spacing w:line="480" w:lineRule="auto"/>
        <w:rPr>
          <w:rFonts w:ascii="Tahoma" w:hAnsi="Tahoma" w:cs="Tahoma"/>
          <w:sz w:val="22"/>
          <w:szCs w:val="22"/>
          <w:lang w:val="en-GB"/>
        </w:rPr>
      </w:pPr>
      <w:r w:rsidRPr="001D48F4">
        <w:rPr>
          <w:rFonts w:ascii="Tahoma" w:hAnsi="Tahoma" w:cs="Tahoma"/>
          <w:sz w:val="22"/>
          <w:szCs w:val="22"/>
          <w:lang w:val="en-GB"/>
        </w:rPr>
        <w:t>What is the architect’s definition/ name for his skyscraper?</w:t>
      </w:r>
    </w:p>
    <w:p w:rsidR="00166C59" w:rsidRPr="001D48F4" w:rsidRDefault="00166C59" w:rsidP="001D48F4">
      <w:pPr>
        <w:spacing w:line="480" w:lineRule="auto"/>
        <w:ind w:left="360"/>
        <w:rPr>
          <w:rFonts w:ascii="Tahoma" w:hAnsi="Tahoma" w:cs="Tahoma"/>
          <w:sz w:val="22"/>
          <w:szCs w:val="22"/>
          <w:lang w:val="en-GB"/>
        </w:rPr>
      </w:pPr>
      <w:r w:rsidRPr="001D48F4">
        <w:rPr>
          <w:rFonts w:ascii="Tahoma" w:hAnsi="Tahoma" w:cs="Tahoma"/>
          <w:sz w:val="22"/>
          <w:szCs w:val="22"/>
          <w:lang w:val="en-GB"/>
        </w:rPr>
        <w:t>…………………………………………………………………………...</w:t>
      </w:r>
    </w:p>
    <w:p w:rsidR="00166C59" w:rsidRPr="001D48F4" w:rsidRDefault="00166C59" w:rsidP="001D48F4">
      <w:pPr>
        <w:numPr>
          <w:ilvl w:val="0"/>
          <w:numId w:val="23"/>
        </w:numPr>
        <w:spacing w:line="480" w:lineRule="auto"/>
        <w:rPr>
          <w:rFonts w:ascii="Tahoma" w:hAnsi="Tahoma" w:cs="Tahoma"/>
          <w:sz w:val="22"/>
          <w:szCs w:val="22"/>
          <w:lang w:val="en-GB"/>
        </w:rPr>
      </w:pPr>
      <w:r w:rsidRPr="001D48F4">
        <w:rPr>
          <w:rFonts w:ascii="Tahoma" w:hAnsi="Tahoma" w:cs="Tahoma"/>
          <w:sz w:val="22"/>
          <w:szCs w:val="22"/>
          <w:lang w:val="en-GB"/>
        </w:rPr>
        <w:t>How many stories does it have?...............................................</w:t>
      </w:r>
    </w:p>
    <w:p w:rsidR="00166C59" w:rsidRPr="001D48F4" w:rsidRDefault="00166C59" w:rsidP="001D48F4">
      <w:pPr>
        <w:numPr>
          <w:ilvl w:val="0"/>
          <w:numId w:val="23"/>
        </w:numPr>
        <w:spacing w:line="480" w:lineRule="auto"/>
        <w:rPr>
          <w:rFonts w:ascii="Tahoma" w:hAnsi="Tahoma" w:cs="Tahoma"/>
          <w:sz w:val="22"/>
          <w:szCs w:val="22"/>
          <w:lang w:val="en-GB"/>
        </w:rPr>
      </w:pPr>
      <w:r w:rsidRPr="001D48F4">
        <w:rPr>
          <w:rFonts w:ascii="Tahoma" w:hAnsi="Tahoma" w:cs="Tahoma"/>
          <w:sz w:val="22"/>
          <w:szCs w:val="22"/>
          <w:lang w:val="en-GB"/>
        </w:rPr>
        <w:t>Where is it going to be erected?.................................................</w:t>
      </w:r>
    </w:p>
    <w:p w:rsidR="00166C59" w:rsidRPr="001D48F4" w:rsidRDefault="00166C59" w:rsidP="001D48F4">
      <w:pPr>
        <w:numPr>
          <w:ilvl w:val="0"/>
          <w:numId w:val="23"/>
        </w:numPr>
        <w:spacing w:line="480" w:lineRule="auto"/>
        <w:rPr>
          <w:rFonts w:ascii="Tahoma" w:hAnsi="Tahoma" w:cs="Tahoma"/>
          <w:sz w:val="22"/>
          <w:szCs w:val="22"/>
          <w:lang w:val="en-GB"/>
        </w:rPr>
      </w:pPr>
      <w:r w:rsidRPr="001D48F4">
        <w:rPr>
          <w:rFonts w:ascii="Tahoma" w:hAnsi="Tahoma" w:cs="Tahoma"/>
          <w:sz w:val="22"/>
          <w:szCs w:val="22"/>
          <w:lang w:val="en-GB"/>
        </w:rPr>
        <w:t>When is construction due to start?...............................................</w:t>
      </w:r>
    </w:p>
    <w:p w:rsidR="00166C59" w:rsidRPr="001D48F4" w:rsidRDefault="00166C59" w:rsidP="001D48F4">
      <w:pPr>
        <w:numPr>
          <w:ilvl w:val="0"/>
          <w:numId w:val="23"/>
        </w:numPr>
        <w:spacing w:line="480" w:lineRule="auto"/>
        <w:rPr>
          <w:rFonts w:ascii="Tahoma" w:hAnsi="Tahoma" w:cs="Tahoma"/>
          <w:sz w:val="22"/>
          <w:szCs w:val="22"/>
          <w:lang w:val="en-GB"/>
        </w:rPr>
      </w:pPr>
      <w:r w:rsidRPr="001D48F4">
        <w:rPr>
          <w:rFonts w:ascii="Tahoma" w:hAnsi="Tahoma" w:cs="Tahoma"/>
          <w:sz w:val="22"/>
          <w:szCs w:val="22"/>
          <w:lang w:val="en-GB"/>
        </w:rPr>
        <w:t>Are there any other projects to be developed by the same architect? Where?...............................................................................................</w:t>
      </w:r>
    </w:p>
    <w:p w:rsidR="00166C59" w:rsidRPr="001D48F4" w:rsidRDefault="00166C59" w:rsidP="001D48F4">
      <w:pPr>
        <w:numPr>
          <w:ilvl w:val="0"/>
          <w:numId w:val="23"/>
        </w:numPr>
        <w:spacing w:line="480" w:lineRule="auto"/>
        <w:rPr>
          <w:rFonts w:ascii="Tahoma" w:hAnsi="Tahoma" w:cs="Tahoma"/>
          <w:sz w:val="22"/>
          <w:szCs w:val="22"/>
          <w:lang w:val="en-GB"/>
        </w:rPr>
      </w:pPr>
      <w:r w:rsidRPr="001D48F4">
        <w:rPr>
          <w:rFonts w:ascii="Tahoma" w:hAnsi="Tahoma" w:cs="Tahoma"/>
          <w:sz w:val="22"/>
          <w:szCs w:val="22"/>
          <w:lang w:val="en-GB"/>
        </w:rPr>
        <w:t>How is this skyscraper different from others?...................................</w:t>
      </w:r>
    </w:p>
    <w:p w:rsidR="00166C59" w:rsidRPr="001D48F4" w:rsidRDefault="00166C59" w:rsidP="001D48F4">
      <w:pPr>
        <w:numPr>
          <w:ilvl w:val="0"/>
          <w:numId w:val="23"/>
        </w:numPr>
        <w:spacing w:line="480" w:lineRule="auto"/>
        <w:rPr>
          <w:rFonts w:ascii="Tahoma" w:hAnsi="Tahoma" w:cs="Tahoma"/>
          <w:sz w:val="22"/>
          <w:szCs w:val="22"/>
          <w:lang w:val="en-GB"/>
        </w:rPr>
      </w:pPr>
      <w:r w:rsidRPr="001D48F4">
        <w:rPr>
          <w:rFonts w:ascii="Tahoma" w:hAnsi="Tahoma" w:cs="Tahoma"/>
          <w:sz w:val="22"/>
          <w:szCs w:val="22"/>
          <w:lang w:val="en-GB"/>
        </w:rPr>
        <w:t>What is the effect of wind on skyscrapers?</w:t>
      </w:r>
    </w:p>
    <w:p w:rsidR="00166C59" w:rsidRPr="001D48F4" w:rsidRDefault="00166C59" w:rsidP="001D48F4">
      <w:pPr>
        <w:spacing w:line="480" w:lineRule="auto"/>
        <w:ind w:left="360"/>
        <w:rPr>
          <w:rFonts w:ascii="Tahoma" w:hAnsi="Tahoma" w:cs="Tahoma"/>
          <w:sz w:val="22"/>
          <w:szCs w:val="22"/>
          <w:lang w:val="en-GB"/>
        </w:rPr>
      </w:pPr>
      <w:r w:rsidRPr="001D48F4">
        <w:rPr>
          <w:rFonts w:ascii="Tahoma" w:hAnsi="Tahoma" w:cs="Tahoma"/>
          <w:sz w:val="22"/>
          <w:szCs w:val="22"/>
          <w:lang w:val="en-GB"/>
        </w:rPr>
        <w:t>……………………………………………………………………………………..</w:t>
      </w:r>
    </w:p>
    <w:p w:rsidR="00166C59" w:rsidRPr="001D48F4" w:rsidRDefault="00166C59" w:rsidP="001D48F4">
      <w:pPr>
        <w:numPr>
          <w:ilvl w:val="0"/>
          <w:numId w:val="23"/>
        </w:numPr>
        <w:spacing w:line="480" w:lineRule="auto"/>
        <w:rPr>
          <w:rFonts w:ascii="Tahoma" w:hAnsi="Tahoma" w:cs="Tahoma"/>
          <w:sz w:val="22"/>
          <w:szCs w:val="22"/>
          <w:lang w:val="en-GB"/>
        </w:rPr>
      </w:pPr>
      <w:r w:rsidRPr="001D48F4">
        <w:rPr>
          <w:rFonts w:ascii="Tahoma" w:hAnsi="Tahoma" w:cs="Tahoma"/>
          <w:sz w:val="22"/>
          <w:szCs w:val="22"/>
          <w:lang w:val="en-GB"/>
        </w:rPr>
        <w:t>How will it be powered?..........................................................................</w:t>
      </w:r>
    </w:p>
    <w:p w:rsidR="00166C59" w:rsidRPr="001D48F4" w:rsidRDefault="00166C59" w:rsidP="001D48F4">
      <w:pPr>
        <w:numPr>
          <w:ilvl w:val="0"/>
          <w:numId w:val="23"/>
        </w:numPr>
        <w:spacing w:line="480" w:lineRule="auto"/>
        <w:rPr>
          <w:rFonts w:ascii="Tahoma" w:hAnsi="Tahoma" w:cs="Tahoma"/>
          <w:sz w:val="22"/>
          <w:szCs w:val="22"/>
          <w:lang w:val="en-GB"/>
        </w:rPr>
      </w:pPr>
      <w:r w:rsidRPr="001D48F4">
        <w:rPr>
          <w:rFonts w:ascii="Tahoma" w:hAnsi="Tahoma" w:cs="Tahoma"/>
          <w:sz w:val="22"/>
          <w:szCs w:val="22"/>
          <w:lang w:val="en-GB"/>
        </w:rPr>
        <w:t>What is the price per foot for each condominium?....................................</w:t>
      </w:r>
    </w:p>
    <w:p w:rsidR="00166C59" w:rsidRPr="001D48F4" w:rsidRDefault="00166C59" w:rsidP="001D48F4">
      <w:pPr>
        <w:numPr>
          <w:ilvl w:val="0"/>
          <w:numId w:val="23"/>
        </w:numPr>
        <w:spacing w:line="480" w:lineRule="auto"/>
        <w:rPr>
          <w:rFonts w:ascii="Tahoma" w:hAnsi="Tahoma" w:cs="Tahoma"/>
          <w:sz w:val="22"/>
          <w:szCs w:val="22"/>
          <w:lang w:val="en-GB"/>
        </w:rPr>
      </w:pPr>
      <w:r w:rsidRPr="001D48F4">
        <w:rPr>
          <w:rFonts w:ascii="Tahoma" w:hAnsi="Tahoma" w:cs="Tahoma"/>
          <w:sz w:val="22"/>
          <w:szCs w:val="22"/>
          <w:lang w:val="en-GB"/>
        </w:rPr>
        <w:t>What is new about the parking system?</w:t>
      </w:r>
    </w:p>
    <w:p w:rsidR="00166C59" w:rsidRPr="001D48F4" w:rsidRDefault="00166C59" w:rsidP="001D48F4">
      <w:pPr>
        <w:spacing w:line="480" w:lineRule="auto"/>
        <w:ind w:left="360"/>
        <w:rPr>
          <w:rFonts w:ascii="Tahoma" w:hAnsi="Tahoma" w:cs="Tahoma"/>
          <w:sz w:val="22"/>
          <w:szCs w:val="22"/>
          <w:lang w:val="en-GB"/>
        </w:rPr>
      </w:pPr>
      <w:r w:rsidRPr="001D48F4">
        <w:rPr>
          <w:rFonts w:ascii="Tahoma" w:hAnsi="Tahoma" w:cs="Tahoma"/>
          <w:sz w:val="22"/>
          <w:szCs w:val="22"/>
          <w:lang w:val="en-GB"/>
        </w:rPr>
        <w:t>………………………………………………………………………………………</w:t>
      </w:r>
      <w:r>
        <w:rPr>
          <w:rFonts w:ascii="Tahoma" w:hAnsi="Tahoma" w:cs="Tahoma"/>
          <w:sz w:val="22"/>
          <w:szCs w:val="22"/>
          <w:lang w:val="en-GB"/>
        </w:rPr>
        <w:t>…………………….</w:t>
      </w:r>
    </w:p>
    <w:p w:rsidR="00166C59" w:rsidRPr="001D48F4" w:rsidRDefault="00166C59" w:rsidP="001D48F4">
      <w:pPr>
        <w:numPr>
          <w:ilvl w:val="0"/>
          <w:numId w:val="23"/>
        </w:numPr>
        <w:spacing w:line="480" w:lineRule="auto"/>
        <w:rPr>
          <w:rFonts w:ascii="Tahoma" w:hAnsi="Tahoma" w:cs="Tahoma"/>
          <w:sz w:val="22"/>
          <w:szCs w:val="22"/>
          <w:lang w:val="en-GB"/>
        </w:rPr>
      </w:pPr>
      <w:r w:rsidRPr="001D48F4">
        <w:rPr>
          <w:rFonts w:ascii="Tahoma" w:hAnsi="Tahoma" w:cs="Tahoma"/>
          <w:sz w:val="22"/>
          <w:szCs w:val="22"/>
          <w:lang w:val="en-GB"/>
        </w:rPr>
        <w:t>Where will the building parks be manufactured?........................................</w:t>
      </w:r>
    </w:p>
    <w:p w:rsidR="00166C59" w:rsidRPr="001D48F4" w:rsidRDefault="00166C59" w:rsidP="001D48F4">
      <w:pPr>
        <w:numPr>
          <w:ilvl w:val="0"/>
          <w:numId w:val="23"/>
        </w:numPr>
        <w:spacing w:line="480" w:lineRule="auto"/>
        <w:rPr>
          <w:rFonts w:ascii="Tahoma" w:hAnsi="Tahoma" w:cs="Tahoma"/>
          <w:sz w:val="22"/>
          <w:szCs w:val="22"/>
          <w:lang w:val="en-GB"/>
        </w:rPr>
      </w:pPr>
      <w:r w:rsidRPr="001D48F4">
        <w:rPr>
          <w:rFonts w:ascii="Tahoma" w:hAnsi="Tahoma" w:cs="Tahoma"/>
          <w:sz w:val="22"/>
          <w:szCs w:val="22"/>
          <w:lang w:val="en-GB"/>
        </w:rPr>
        <w:t>When will it be open?..................................................................................</w:t>
      </w:r>
    </w:p>
    <w:p w:rsidR="00166C59" w:rsidRPr="001D48F4" w:rsidRDefault="00166C59" w:rsidP="001D48F4">
      <w:pPr>
        <w:pBdr>
          <w:bottom w:val="single" w:sz="4" w:space="1" w:color="auto"/>
        </w:pBdr>
        <w:spacing w:line="480" w:lineRule="auto"/>
        <w:jc w:val="right"/>
        <w:rPr>
          <w:rFonts w:ascii="Tahoma" w:hAnsi="Tahoma" w:cs="Tahoma"/>
          <w:sz w:val="22"/>
          <w:szCs w:val="22"/>
          <w:lang w:val="en-GB"/>
        </w:rPr>
      </w:pPr>
    </w:p>
    <w:p w:rsidR="00166C59" w:rsidRDefault="00166C59" w:rsidP="001D48F4">
      <w:pPr>
        <w:pBdr>
          <w:bottom w:val="single" w:sz="4" w:space="1" w:color="auto"/>
        </w:pBdr>
        <w:spacing w:line="480" w:lineRule="auto"/>
        <w:jc w:val="right"/>
        <w:rPr>
          <w:rFonts w:ascii="Arial" w:hAnsi="Arial" w:cs="Arial"/>
          <w:lang w:val="en-GB"/>
        </w:rPr>
      </w:pPr>
      <w:r>
        <w:rPr>
          <w:rFonts w:ascii="Arial" w:hAnsi="Arial" w:cs="Arial"/>
          <w:lang w:val="en-GB"/>
        </w:rPr>
        <w:t>More skyscrapers resources</w:t>
      </w:r>
    </w:p>
    <w:p w:rsidR="00166C59" w:rsidRPr="00E91548" w:rsidRDefault="00921FFE" w:rsidP="001D48F4">
      <w:pPr>
        <w:rPr>
          <w:lang w:val="en-GB"/>
        </w:rPr>
      </w:pPr>
      <w:hyperlink r:id="rId9" w:history="1">
        <w:r w:rsidR="00166C59" w:rsidRPr="00E91548">
          <w:rPr>
            <w:rStyle w:val="Hipervnculo"/>
            <w:lang w:val="en-GB"/>
          </w:rPr>
          <w:t>http://skyscraperpage.com/</w:t>
        </w:r>
      </w:hyperlink>
    </w:p>
    <w:p w:rsidR="00166C59" w:rsidRPr="00E91548" w:rsidRDefault="00166C59" w:rsidP="001D48F4">
      <w:pPr>
        <w:rPr>
          <w:lang w:val="en-GB"/>
        </w:rPr>
      </w:pPr>
    </w:p>
    <w:p w:rsidR="00166C59" w:rsidRPr="00E91548" w:rsidRDefault="00921FFE" w:rsidP="001D48F4">
      <w:pPr>
        <w:rPr>
          <w:lang w:val="en-GB"/>
        </w:rPr>
      </w:pPr>
      <w:hyperlink r:id="rId10" w:history="1">
        <w:r w:rsidR="00166C59" w:rsidRPr="00E91548">
          <w:rPr>
            <w:rStyle w:val="Hipervnculo"/>
            <w:lang w:val="en-GB"/>
          </w:rPr>
          <w:t>http://community.emporis.com/skyscrapers/</w:t>
        </w:r>
      </w:hyperlink>
    </w:p>
    <w:p w:rsidR="00166C59" w:rsidRPr="006C6F50" w:rsidRDefault="00166C59" w:rsidP="001D48F4">
      <w:pPr>
        <w:spacing w:line="480" w:lineRule="auto"/>
        <w:rPr>
          <w:rFonts w:ascii="Arial" w:hAnsi="Arial" w:cs="Arial"/>
          <w:lang w:val="en-GB"/>
        </w:rPr>
      </w:pPr>
    </w:p>
    <w:p w:rsidR="00166C59" w:rsidRDefault="00166C59" w:rsidP="0091733C">
      <w:pPr>
        <w:pStyle w:val="Textoindependiente"/>
        <w:rPr>
          <w:rFonts w:ascii="Arial" w:hAnsi="Arial" w:cs="Arial"/>
        </w:rPr>
      </w:pPr>
    </w:p>
    <w:p w:rsidR="00166C59" w:rsidRPr="00C31F01" w:rsidRDefault="00921FFE" w:rsidP="0091733C">
      <w:pPr>
        <w:pStyle w:val="Textoindependiente"/>
        <w:rPr>
          <w:color w:val="003366"/>
          <w:sz w:val="24"/>
          <w:szCs w:val="24"/>
        </w:rPr>
      </w:pPr>
      <w:r w:rsidRPr="00921FFE">
        <w:rPr>
          <w:noProof/>
          <w:lang w:val="es-ES"/>
        </w:rPr>
        <w:lastRenderedPageBreak/>
        <w:pict>
          <v:shape id="_x0000_s1032" type="#_x0000_t13" style="position:absolute;left:0;text-align:left;margin-left:-36pt;margin-top:3.7pt;width:27pt;height:9pt;z-index:251658752" fillcolor="#369"/>
        </w:pict>
      </w:r>
      <w:r w:rsidR="00166C59" w:rsidRPr="00C31F01">
        <w:rPr>
          <w:b/>
          <w:bCs/>
          <w:color w:val="003366"/>
          <w:sz w:val="24"/>
          <w:szCs w:val="24"/>
        </w:rPr>
        <w:t>Practice section B.</w:t>
      </w:r>
      <w:r w:rsidR="00166C59" w:rsidRPr="00C31F01">
        <w:rPr>
          <w:color w:val="003366"/>
          <w:sz w:val="24"/>
          <w:szCs w:val="24"/>
        </w:rPr>
        <w:t xml:space="preserve"> Reading comprehension techniques</w:t>
      </w:r>
    </w:p>
    <w:p w:rsidR="00166C59" w:rsidRDefault="00166C59" w:rsidP="007B4005">
      <w:pPr>
        <w:pStyle w:val="NormalWeb"/>
        <w:spacing w:before="0" w:beforeAutospacing="0" w:after="0" w:afterAutospacing="0"/>
        <w:jc w:val="both"/>
        <w:rPr>
          <w:rFonts w:ascii="Tahoma" w:hAnsi="Tahoma" w:cs="Tahoma"/>
          <w:sz w:val="22"/>
          <w:szCs w:val="22"/>
          <w:lang w:val="en-GB"/>
        </w:rPr>
      </w:pPr>
    </w:p>
    <w:p w:rsidR="00166C59" w:rsidRPr="00EF6BB1" w:rsidRDefault="00166C59" w:rsidP="007B4005">
      <w:pPr>
        <w:pStyle w:val="NormalWeb"/>
        <w:spacing w:before="0" w:beforeAutospacing="0" w:after="0" w:afterAutospacing="0"/>
        <w:jc w:val="both"/>
        <w:rPr>
          <w:rFonts w:ascii="Tahoma" w:hAnsi="Tahoma" w:cs="Tahoma"/>
          <w:color w:val="003366"/>
          <w:sz w:val="22"/>
          <w:szCs w:val="22"/>
          <w:lang w:val="en-GB"/>
        </w:rPr>
      </w:pPr>
      <w:r w:rsidRPr="00EF6BB1">
        <w:rPr>
          <w:rFonts w:ascii="Tahoma" w:hAnsi="Tahoma" w:cs="Tahoma"/>
          <w:color w:val="003366"/>
          <w:sz w:val="22"/>
          <w:szCs w:val="22"/>
          <w:lang w:val="en-GB"/>
        </w:rPr>
        <w:t>I. Below you’ll read a selection of 4 texts. Ascribe them to the corresponding text type or types and provide reasons to justify your choices.</w:t>
      </w:r>
    </w:p>
    <w:p w:rsidR="00166C59" w:rsidRDefault="00166C59" w:rsidP="007B4005">
      <w:pPr>
        <w:pStyle w:val="NormalWeb"/>
        <w:spacing w:before="0" w:beforeAutospacing="0" w:after="0" w:afterAutospacing="0"/>
        <w:jc w:val="both"/>
        <w:rPr>
          <w:rFonts w:ascii="Tahoma" w:hAnsi="Tahoma" w:cs="Tahoma"/>
          <w:sz w:val="22"/>
          <w:szCs w:val="22"/>
          <w:lang w:val="en-GB"/>
        </w:rPr>
      </w:pPr>
    </w:p>
    <w:p w:rsidR="00166C59" w:rsidRPr="009C1F3D" w:rsidRDefault="00166C59" w:rsidP="00415FB8">
      <w:pPr>
        <w:jc w:val="both"/>
        <w:rPr>
          <w:sz w:val="22"/>
          <w:szCs w:val="22"/>
        </w:rPr>
      </w:pPr>
      <w:r w:rsidRPr="009C1F3D">
        <w:rPr>
          <w:sz w:val="22"/>
          <w:szCs w:val="22"/>
        </w:rPr>
        <w:t>On April 18, 1906, an earthquake estimated at 7.7 to 7.9 on the Ritchter scale rocked San Francisco, killing hundreds of people as it destroyed buildings, toppled trees, twisted streets, and broke gas and water lines. Fires broke out and developed into a firestorm. Without water, fire fighters dynamited buildings to level a firebreak and prevent the fire from spreading. The last flames were not extinguished until April 21. The earthquake and fire destroyed 28,000 buildings, including the homes of three quarters of the city’s population. More than 30,000 people died in the aftermath.</w:t>
      </w:r>
    </w:p>
    <w:p w:rsidR="00166C59" w:rsidRPr="00CF6E4C" w:rsidRDefault="00166C59" w:rsidP="00415FB8">
      <w:pPr>
        <w:jc w:val="both"/>
        <w:rPr>
          <w:rFonts w:ascii="Tahoma" w:hAnsi="Tahoma" w:cs="Tahoma"/>
          <w:sz w:val="16"/>
          <w:szCs w:val="16"/>
        </w:rPr>
      </w:pPr>
    </w:p>
    <w:p w:rsidR="00166C59" w:rsidRDefault="00166C59" w:rsidP="00415FB8">
      <w:pPr>
        <w:jc w:val="both"/>
        <w:rPr>
          <w:rFonts w:ascii="Tahoma" w:hAnsi="Tahoma" w:cs="Tahoma"/>
          <w:sz w:val="22"/>
          <w:szCs w:val="22"/>
        </w:rPr>
      </w:pPr>
      <w:r>
        <w:rPr>
          <w:rFonts w:ascii="Tahoma" w:hAnsi="Tahoma" w:cs="Tahoma"/>
          <w:sz w:val="22"/>
          <w:szCs w:val="22"/>
        </w:rPr>
        <w:t>Text type/s:</w:t>
      </w:r>
    </w:p>
    <w:p w:rsidR="00166C59" w:rsidRPr="00415FB8" w:rsidRDefault="00166C59" w:rsidP="00415FB8">
      <w:pPr>
        <w:jc w:val="both"/>
        <w:rPr>
          <w:rFonts w:ascii="Tahoma" w:hAnsi="Tahoma" w:cs="Tahoma"/>
          <w:sz w:val="22"/>
          <w:szCs w:val="22"/>
        </w:rPr>
      </w:pPr>
      <w:r>
        <w:rPr>
          <w:rFonts w:ascii="Tahoma" w:hAnsi="Tahoma" w:cs="Tahoma"/>
          <w:sz w:val="22"/>
          <w:szCs w:val="22"/>
        </w:rPr>
        <w:t>Evidence:</w:t>
      </w:r>
    </w:p>
    <w:p w:rsidR="00166C59" w:rsidRDefault="00166C59" w:rsidP="00415FB8">
      <w:pPr>
        <w:pBdr>
          <w:bottom w:val="single" w:sz="4" w:space="1" w:color="auto"/>
        </w:pBdr>
        <w:jc w:val="both"/>
        <w:rPr>
          <w:rFonts w:ascii="Tahoma" w:hAnsi="Tahoma" w:cs="Tahoma"/>
          <w:sz w:val="22"/>
          <w:szCs w:val="22"/>
        </w:rPr>
      </w:pPr>
    </w:p>
    <w:p w:rsidR="00166C59" w:rsidRDefault="00166C59" w:rsidP="00415FB8">
      <w:pPr>
        <w:pBdr>
          <w:bottom w:val="single" w:sz="4" w:space="1" w:color="auto"/>
        </w:pBdr>
        <w:jc w:val="both"/>
        <w:rPr>
          <w:rFonts w:ascii="Tahoma" w:hAnsi="Tahoma" w:cs="Tahoma"/>
          <w:sz w:val="22"/>
          <w:szCs w:val="22"/>
        </w:rPr>
      </w:pPr>
    </w:p>
    <w:p w:rsidR="00166C59" w:rsidRPr="00415FB8" w:rsidRDefault="00166C59" w:rsidP="00415FB8">
      <w:pPr>
        <w:pBdr>
          <w:bottom w:val="single" w:sz="4" w:space="1" w:color="auto"/>
        </w:pBdr>
        <w:jc w:val="both"/>
        <w:rPr>
          <w:rFonts w:ascii="Tahoma" w:hAnsi="Tahoma" w:cs="Tahoma"/>
          <w:sz w:val="22"/>
          <w:szCs w:val="22"/>
        </w:rPr>
      </w:pPr>
    </w:p>
    <w:p w:rsidR="00166C59" w:rsidRPr="00CF6E4C" w:rsidRDefault="00166C59" w:rsidP="00415FB8">
      <w:pPr>
        <w:jc w:val="both"/>
        <w:rPr>
          <w:rFonts w:ascii="Tahoma" w:hAnsi="Tahoma" w:cs="Tahoma"/>
          <w:sz w:val="8"/>
          <w:szCs w:val="8"/>
        </w:rPr>
      </w:pPr>
    </w:p>
    <w:p w:rsidR="00166C59" w:rsidRPr="009C1F3D" w:rsidRDefault="00166C59" w:rsidP="00415FB8">
      <w:pPr>
        <w:jc w:val="both"/>
        <w:rPr>
          <w:sz w:val="22"/>
          <w:szCs w:val="22"/>
        </w:rPr>
      </w:pPr>
      <w:r w:rsidRPr="009C1F3D">
        <w:rPr>
          <w:sz w:val="22"/>
          <w:szCs w:val="22"/>
        </w:rPr>
        <w:t>Concrete is a unique material in that in can be fashioned into virtually any shape while still in the plastic state. It will then harden in that shape with the permanence of stone.</w:t>
      </w:r>
    </w:p>
    <w:p w:rsidR="00166C59" w:rsidRPr="009C1F3D" w:rsidRDefault="00166C59" w:rsidP="00415FB8">
      <w:pPr>
        <w:jc w:val="both"/>
        <w:rPr>
          <w:sz w:val="22"/>
          <w:szCs w:val="22"/>
        </w:rPr>
      </w:pPr>
      <w:r w:rsidRPr="009C1F3D">
        <w:rPr>
          <w:sz w:val="22"/>
          <w:szCs w:val="22"/>
        </w:rPr>
        <w:t>Finishing concrete is far more complex than generally realized. To the novice, finishing is merely the leveling and smoothing of a surface. To the qualified mechanic, finishing means many involved procedures in a carefully timed sequence.</w:t>
      </w:r>
    </w:p>
    <w:p w:rsidR="00166C59" w:rsidRPr="009C1F3D" w:rsidRDefault="00166C59" w:rsidP="00415FB8">
      <w:pPr>
        <w:jc w:val="both"/>
        <w:rPr>
          <w:sz w:val="22"/>
          <w:szCs w:val="22"/>
        </w:rPr>
      </w:pPr>
      <w:r w:rsidRPr="009C1F3D">
        <w:rPr>
          <w:sz w:val="22"/>
          <w:szCs w:val="22"/>
        </w:rPr>
        <w:t>To achieve a quality surface, several steps are necessary. Site preparation, placing, leveling, jointing, initial finishing, trowelling and curing.</w:t>
      </w:r>
    </w:p>
    <w:p w:rsidR="00166C59" w:rsidRPr="00CF6E4C" w:rsidRDefault="00166C59" w:rsidP="00415FB8">
      <w:pPr>
        <w:jc w:val="both"/>
        <w:rPr>
          <w:rFonts w:ascii="Tahoma" w:hAnsi="Tahoma" w:cs="Tahoma"/>
          <w:sz w:val="16"/>
          <w:szCs w:val="16"/>
        </w:rPr>
      </w:pPr>
    </w:p>
    <w:p w:rsidR="00166C59" w:rsidRDefault="00166C59" w:rsidP="009C1F3D">
      <w:pPr>
        <w:jc w:val="both"/>
        <w:rPr>
          <w:rFonts w:ascii="Tahoma" w:hAnsi="Tahoma" w:cs="Tahoma"/>
          <w:sz w:val="22"/>
          <w:szCs w:val="22"/>
        </w:rPr>
      </w:pPr>
      <w:r>
        <w:rPr>
          <w:rFonts w:ascii="Tahoma" w:hAnsi="Tahoma" w:cs="Tahoma"/>
          <w:sz w:val="22"/>
          <w:szCs w:val="22"/>
        </w:rPr>
        <w:t>Text type/s:</w:t>
      </w:r>
    </w:p>
    <w:p w:rsidR="00166C59" w:rsidRPr="00415FB8" w:rsidRDefault="00166C59" w:rsidP="00415FB8">
      <w:pPr>
        <w:jc w:val="both"/>
        <w:rPr>
          <w:rFonts w:ascii="Tahoma" w:hAnsi="Tahoma" w:cs="Tahoma"/>
          <w:sz w:val="22"/>
          <w:szCs w:val="22"/>
        </w:rPr>
      </w:pPr>
      <w:r>
        <w:rPr>
          <w:rFonts w:ascii="Tahoma" w:hAnsi="Tahoma" w:cs="Tahoma"/>
          <w:sz w:val="22"/>
          <w:szCs w:val="22"/>
        </w:rPr>
        <w:t>Evidence:</w:t>
      </w:r>
    </w:p>
    <w:p w:rsidR="00166C59" w:rsidRDefault="00166C59" w:rsidP="00415FB8">
      <w:pPr>
        <w:jc w:val="both"/>
        <w:rPr>
          <w:rFonts w:ascii="Tahoma" w:hAnsi="Tahoma" w:cs="Tahoma"/>
          <w:sz w:val="22"/>
          <w:szCs w:val="22"/>
        </w:rPr>
      </w:pPr>
    </w:p>
    <w:p w:rsidR="00166C59" w:rsidRPr="00415FB8" w:rsidRDefault="00166C59" w:rsidP="009C1F3D">
      <w:pPr>
        <w:pBdr>
          <w:bottom w:val="single" w:sz="4" w:space="1" w:color="auto"/>
        </w:pBdr>
        <w:jc w:val="both"/>
        <w:rPr>
          <w:rFonts w:ascii="Tahoma" w:hAnsi="Tahoma" w:cs="Tahoma"/>
          <w:sz w:val="22"/>
          <w:szCs w:val="22"/>
        </w:rPr>
      </w:pPr>
    </w:p>
    <w:p w:rsidR="00166C59" w:rsidRPr="00CF6E4C" w:rsidRDefault="00166C59" w:rsidP="00415FB8">
      <w:pPr>
        <w:jc w:val="both"/>
        <w:rPr>
          <w:rFonts w:ascii="Tahoma" w:hAnsi="Tahoma" w:cs="Tahoma"/>
          <w:sz w:val="8"/>
          <w:szCs w:val="8"/>
        </w:rPr>
      </w:pPr>
    </w:p>
    <w:p w:rsidR="00166C59" w:rsidRPr="009C1F3D" w:rsidRDefault="00166C59" w:rsidP="00415FB8">
      <w:pPr>
        <w:jc w:val="both"/>
        <w:rPr>
          <w:sz w:val="22"/>
          <w:szCs w:val="22"/>
        </w:rPr>
      </w:pPr>
      <w:r w:rsidRPr="009C1F3D">
        <w:rPr>
          <w:sz w:val="22"/>
          <w:szCs w:val="22"/>
        </w:rPr>
        <w:t>Call me naïve, but what I thought I saw was no more than the inevitable and unavoidable clash between freshly quarried stone and the weathered stonework which has been exposed to London’s malodorous atmosphere for a century and a half. Acid rain, diesel fumes and coal smoke have severely discolored  the original Portland façade. Was I surprised when I saw it? No. Was I shocked to learn that the “inferior” French limestone had been used instead of good old British Portland Stone? Not really (…).</w:t>
      </w:r>
    </w:p>
    <w:p w:rsidR="00166C59" w:rsidRPr="00415FB8" w:rsidRDefault="00166C59" w:rsidP="00415FB8">
      <w:pPr>
        <w:jc w:val="both"/>
        <w:rPr>
          <w:rFonts w:ascii="Tahoma" w:hAnsi="Tahoma" w:cs="Tahoma"/>
          <w:sz w:val="22"/>
          <w:szCs w:val="22"/>
        </w:rPr>
      </w:pPr>
    </w:p>
    <w:p w:rsidR="00166C59" w:rsidRDefault="00166C59" w:rsidP="009C1F3D">
      <w:pPr>
        <w:jc w:val="both"/>
        <w:rPr>
          <w:rFonts w:ascii="Tahoma" w:hAnsi="Tahoma" w:cs="Tahoma"/>
          <w:sz w:val="22"/>
          <w:szCs w:val="22"/>
        </w:rPr>
      </w:pPr>
      <w:r>
        <w:rPr>
          <w:rFonts w:ascii="Tahoma" w:hAnsi="Tahoma" w:cs="Tahoma"/>
          <w:sz w:val="22"/>
          <w:szCs w:val="22"/>
        </w:rPr>
        <w:t>Text type/s:</w:t>
      </w:r>
    </w:p>
    <w:p w:rsidR="00166C59" w:rsidRPr="00415FB8" w:rsidRDefault="00166C59" w:rsidP="009C1F3D">
      <w:pPr>
        <w:jc w:val="both"/>
        <w:rPr>
          <w:rFonts w:ascii="Tahoma" w:hAnsi="Tahoma" w:cs="Tahoma"/>
          <w:sz w:val="22"/>
          <w:szCs w:val="22"/>
        </w:rPr>
      </w:pPr>
      <w:r>
        <w:rPr>
          <w:rFonts w:ascii="Tahoma" w:hAnsi="Tahoma" w:cs="Tahoma"/>
          <w:sz w:val="22"/>
          <w:szCs w:val="22"/>
        </w:rPr>
        <w:t>Evidence:</w:t>
      </w:r>
    </w:p>
    <w:p w:rsidR="00166C59" w:rsidRDefault="00166C59" w:rsidP="00415FB8">
      <w:pPr>
        <w:pBdr>
          <w:bottom w:val="single" w:sz="4" w:space="1" w:color="auto"/>
        </w:pBdr>
        <w:jc w:val="both"/>
        <w:rPr>
          <w:rFonts w:ascii="Tahoma" w:hAnsi="Tahoma" w:cs="Tahoma"/>
          <w:sz w:val="22"/>
          <w:szCs w:val="22"/>
        </w:rPr>
      </w:pPr>
    </w:p>
    <w:p w:rsidR="00166C59" w:rsidRPr="00415FB8" w:rsidRDefault="00166C59" w:rsidP="00415FB8">
      <w:pPr>
        <w:pBdr>
          <w:bottom w:val="single" w:sz="4" w:space="1" w:color="auto"/>
        </w:pBdr>
        <w:jc w:val="both"/>
        <w:rPr>
          <w:rFonts w:ascii="Tahoma" w:hAnsi="Tahoma" w:cs="Tahoma"/>
          <w:sz w:val="22"/>
          <w:szCs w:val="22"/>
        </w:rPr>
      </w:pPr>
    </w:p>
    <w:p w:rsidR="00166C59" w:rsidRPr="00CF6E4C" w:rsidRDefault="00166C59" w:rsidP="00415FB8">
      <w:pPr>
        <w:jc w:val="both"/>
        <w:rPr>
          <w:rFonts w:ascii="Tahoma" w:hAnsi="Tahoma" w:cs="Tahoma"/>
          <w:sz w:val="8"/>
          <w:szCs w:val="8"/>
        </w:rPr>
      </w:pPr>
    </w:p>
    <w:p w:rsidR="00166C59" w:rsidRDefault="00166C59" w:rsidP="009C1F3D">
      <w:pPr>
        <w:jc w:val="both"/>
        <w:rPr>
          <w:sz w:val="22"/>
          <w:szCs w:val="22"/>
        </w:rPr>
      </w:pPr>
      <w:r w:rsidRPr="009C1F3D">
        <w:rPr>
          <w:sz w:val="22"/>
          <w:szCs w:val="22"/>
        </w:rPr>
        <w:t>On the pleasant shore of the French Riviera, about half-way between Marseilles and the Italian Border, stands a large, proud, rose-colored hotel. Deferential palms cool its flushed façade, and before it stretches a short dazzling beach. Lately, it has become a summer resort of notable and fashionable people; a decade ago, it was almost deserted after its English clientele went north in April. In the early morning the distant image of Cannes, the pink and cream old fortifications, the purple Alps that bounded Italy, were cast across the water and lay quavering in the ripples sent up by sea-plants through the clear shallows.</w:t>
      </w:r>
    </w:p>
    <w:p w:rsidR="00166C59" w:rsidRDefault="00166C59" w:rsidP="009C1F3D">
      <w:pPr>
        <w:jc w:val="both"/>
        <w:rPr>
          <w:rFonts w:ascii="Tahoma" w:hAnsi="Tahoma" w:cs="Tahoma"/>
          <w:sz w:val="22"/>
          <w:szCs w:val="22"/>
        </w:rPr>
      </w:pPr>
    </w:p>
    <w:p w:rsidR="00166C59" w:rsidRDefault="00166C59" w:rsidP="009C1F3D">
      <w:pPr>
        <w:jc w:val="both"/>
        <w:rPr>
          <w:rFonts w:ascii="Tahoma" w:hAnsi="Tahoma" w:cs="Tahoma"/>
          <w:sz w:val="22"/>
          <w:szCs w:val="22"/>
        </w:rPr>
      </w:pPr>
      <w:r>
        <w:rPr>
          <w:rFonts w:ascii="Tahoma" w:hAnsi="Tahoma" w:cs="Tahoma"/>
          <w:sz w:val="22"/>
          <w:szCs w:val="22"/>
        </w:rPr>
        <w:t>Text type/s:</w:t>
      </w:r>
    </w:p>
    <w:p w:rsidR="00166C59" w:rsidRPr="00415FB8" w:rsidRDefault="00166C59" w:rsidP="009C1F3D">
      <w:pPr>
        <w:jc w:val="both"/>
        <w:rPr>
          <w:rFonts w:ascii="Tahoma" w:hAnsi="Tahoma" w:cs="Tahoma"/>
          <w:sz w:val="22"/>
          <w:szCs w:val="22"/>
        </w:rPr>
      </w:pPr>
      <w:r>
        <w:rPr>
          <w:rFonts w:ascii="Tahoma" w:hAnsi="Tahoma" w:cs="Tahoma"/>
          <w:sz w:val="22"/>
          <w:szCs w:val="22"/>
        </w:rPr>
        <w:t>Evidence:</w:t>
      </w:r>
    </w:p>
    <w:p w:rsidR="00166C59" w:rsidRPr="009C1F3D" w:rsidRDefault="00166C59" w:rsidP="009C1F3D">
      <w:pPr>
        <w:jc w:val="both"/>
        <w:rPr>
          <w:sz w:val="22"/>
          <w:szCs w:val="22"/>
        </w:rPr>
      </w:pPr>
    </w:p>
    <w:p w:rsidR="00166C59" w:rsidRDefault="00166C59" w:rsidP="00F1740F">
      <w:pPr>
        <w:pStyle w:val="NormalWeb"/>
        <w:spacing w:before="0" w:beforeAutospacing="0" w:after="0" w:afterAutospacing="0"/>
        <w:jc w:val="both"/>
        <w:rPr>
          <w:rFonts w:ascii="Tahoma" w:hAnsi="Tahoma" w:cs="Tahoma"/>
          <w:color w:val="003366"/>
          <w:sz w:val="22"/>
          <w:szCs w:val="22"/>
          <w:lang w:val="en-GB"/>
        </w:rPr>
      </w:pPr>
    </w:p>
    <w:p w:rsidR="00166C59" w:rsidRPr="00EF6BB1" w:rsidRDefault="00166C59" w:rsidP="00F1740F">
      <w:pPr>
        <w:pStyle w:val="NormalWeb"/>
        <w:spacing w:before="0" w:beforeAutospacing="0" w:after="0" w:afterAutospacing="0"/>
        <w:jc w:val="both"/>
        <w:rPr>
          <w:rFonts w:ascii="Tahoma" w:hAnsi="Tahoma" w:cs="Tahoma"/>
          <w:color w:val="003366"/>
          <w:sz w:val="22"/>
          <w:szCs w:val="22"/>
          <w:lang w:val="en-GB"/>
        </w:rPr>
      </w:pPr>
      <w:r w:rsidRPr="00EF6BB1">
        <w:rPr>
          <w:rFonts w:ascii="Tahoma" w:hAnsi="Tahoma" w:cs="Tahoma"/>
          <w:color w:val="003366"/>
          <w:sz w:val="22"/>
          <w:szCs w:val="22"/>
          <w:lang w:val="en-GB"/>
        </w:rPr>
        <w:lastRenderedPageBreak/>
        <w:t>II. Work on this text about Mexico City.</w:t>
      </w:r>
    </w:p>
    <w:p w:rsidR="00166C59" w:rsidRDefault="00166C59" w:rsidP="00F1740F">
      <w:pPr>
        <w:pStyle w:val="Ttulo1"/>
        <w:jc w:val="both"/>
        <w:rPr>
          <w:rFonts w:ascii="Times New Roman" w:hAnsi="Times New Roman" w:cs="Times New Roman"/>
          <w:sz w:val="24"/>
          <w:szCs w:val="24"/>
        </w:rPr>
      </w:pPr>
    </w:p>
    <w:p w:rsidR="00166C59" w:rsidRPr="00F1740F" w:rsidRDefault="00166C59" w:rsidP="00F1740F">
      <w:pPr>
        <w:pStyle w:val="NormalWeb"/>
        <w:spacing w:before="0" w:beforeAutospacing="0" w:after="0" w:afterAutospacing="0"/>
        <w:jc w:val="both"/>
        <w:rPr>
          <w:rFonts w:ascii="Times New Roman" w:hAnsi="Times New Roman" w:cs="Times New Roman"/>
          <w:sz w:val="22"/>
          <w:szCs w:val="22"/>
          <w:lang w:val="en-GB"/>
        </w:rPr>
      </w:pPr>
      <w:r w:rsidRPr="00EF6BB1">
        <w:rPr>
          <w:rFonts w:ascii="Times New Roman" w:hAnsi="Times New Roman" w:cs="Times New Roman"/>
          <w:b/>
          <w:bCs/>
          <w:sz w:val="22"/>
          <w:szCs w:val="22"/>
          <w:lang w:val="en-GB"/>
        </w:rPr>
        <w:t>1</w:t>
      </w:r>
      <w:r w:rsidRPr="00EF6BB1">
        <w:rPr>
          <w:rFonts w:ascii="Times New Roman" w:hAnsi="Times New Roman" w:cs="Times New Roman"/>
          <w:sz w:val="22"/>
          <w:szCs w:val="22"/>
          <w:lang w:val="en-GB"/>
        </w:rPr>
        <w:t xml:space="preserve">. A centre of belated attention. </w:t>
      </w:r>
      <w:r w:rsidRPr="00F1740F">
        <w:rPr>
          <w:rFonts w:ascii="Times New Roman" w:hAnsi="Times New Roman" w:cs="Times New Roman"/>
          <w:sz w:val="22"/>
          <w:szCs w:val="22"/>
          <w:lang w:val="en-GB"/>
        </w:rPr>
        <w:t xml:space="preserve">The huge square known as the </w:t>
      </w:r>
      <w:r w:rsidRPr="00F1740F">
        <w:rPr>
          <w:rFonts w:ascii="Times New Roman" w:hAnsi="Times New Roman" w:cs="Times New Roman"/>
          <w:i/>
          <w:iCs/>
          <w:sz w:val="22"/>
          <w:szCs w:val="22"/>
          <w:lang w:val="en-GB"/>
        </w:rPr>
        <w:t>Zocalo</w:t>
      </w:r>
      <w:r w:rsidRPr="00F1740F">
        <w:rPr>
          <w:rFonts w:ascii="Times New Roman" w:hAnsi="Times New Roman" w:cs="Times New Roman"/>
          <w:sz w:val="22"/>
          <w:szCs w:val="22"/>
          <w:lang w:val="en-GB"/>
        </w:rPr>
        <w:t xml:space="preserve"> is no longer the beating heart of Mexico City, as it was in Aztec times. But it is surrounded not just by a magnificent cathedral, but by nine square km (3.5 square miles) of Spanish-colonial houses, churches and public buildings, some dating back to the 16</w:t>
      </w:r>
      <w:r w:rsidRPr="00F1740F">
        <w:rPr>
          <w:rFonts w:ascii="Times New Roman" w:hAnsi="Times New Roman" w:cs="Times New Roman"/>
          <w:sz w:val="22"/>
          <w:szCs w:val="22"/>
          <w:vertAlign w:val="superscript"/>
          <w:lang w:val="en-GB"/>
        </w:rPr>
        <w:t>th</w:t>
      </w:r>
      <w:r w:rsidRPr="00F1740F">
        <w:rPr>
          <w:rFonts w:ascii="Times New Roman" w:hAnsi="Times New Roman" w:cs="Times New Roman"/>
          <w:sz w:val="22"/>
          <w:szCs w:val="22"/>
          <w:lang w:val="en-GB"/>
        </w:rPr>
        <w:t xml:space="preserve"> century. This should be one of the most compelling architectural destinations in the Americas. Instead, much of it is a slum of gutted buildings, dark and dirty streets blocked by milling vendors, and garbage-strewn vacant lots.</w:t>
      </w:r>
    </w:p>
    <w:p w:rsidR="00166C59" w:rsidRPr="00F1740F" w:rsidRDefault="00166C59" w:rsidP="00F1740F">
      <w:pPr>
        <w:pStyle w:val="NormalWeb"/>
        <w:spacing w:before="0" w:beforeAutospacing="0" w:after="0" w:afterAutospacing="0"/>
        <w:jc w:val="both"/>
        <w:rPr>
          <w:rFonts w:ascii="Times New Roman" w:hAnsi="Times New Roman" w:cs="Times New Roman"/>
          <w:sz w:val="22"/>
          <w:szCs w:val="22"/>
          <w:lang w:val="en-GB"/>
        </w:rPr>
      </w:pPr>
    </w:p>
    <w:p w:rsidR="00166C59" w:rsidRPr="00F1740F" w:rsidRDefault="00166C59" w:rsidP="00F1740F">
      <w:pPr>
        <w:pStyle w:val="NormalWeb"/>
        <w:spacing w:before="0" w:beforeAutospacing="0" w:after="0" w:afterAutospacing="0"/>
        <w:jc w:val="both"/>
        <w:rPr>
          <w:rFonts w:ascii="Times New Roman" w:hAnsi="Times New Roman" w:cs="Times New Roman"/>
          <w:sz w:val="22"/>
          <w:szCs w:val="22"/>
          <w:lang w:val="en-GB"/>
        </w:rPr>
      </w:pPr>
      <w:r w:rsidRPr="00F1740F">
        <w:rPr>
          <w:rFonts w:ascii="Times New Roman" w:hAnsi="Times New Roman" w:cs="Times New Roman"/>
          <w:b/>
          <w:bCs/>
          <w:sz w:val="22"/>
          <w:szCs w:val="22"/>
          <w:lang w:val="en-GB"/>
        </w:rPr>
        <w:t xml:space="preserve">2. </w:t>
      </w:r>
      <w:r w:rsidRPr="00F1740F">
        <w:rPr>
          <w:rFonts w:ascii="Times New Roman" w:hAnsi="Times New Roman" w:cs="Times New Roman"/>
          <w:sz w:val="22"/>
          <w:szCs w:val="22"/>
          <w:lang w:val="en-GB"/>
        </w:rPr>
        <w:t>The reasons for this sad decline are partly man-made, and partly natural. In the 1940s, the city government froze rents in the city centre. Tenants paying 50 cents a week in the 1950s were still paying the same in 1998, when the law was finally repealed. With no incentive to spend on the upkeep, landlords let buildings disintegrate. A 1985 earthquake added to the Beirut look. The result: 100,000 city centre residents, over a third of the total, have moved out in the last 20 years. By night, the area is almost deserted; fear of crime deters most visitors.</w:t>
      </w:r>
    </w:p>
    <w:p w:rsidR="00166C59" w:rsidRPr="00F1740F" w:rsidRDefault="00166C59" w:rsidP="00F1740F">
      <w:pPr>
        <w:pStyle w:val="NormalWeb"/>
        <w:spacing w:before="0" w:beforeAutospacing="0" w:after="0" w:afterAutospacing="0"/>
        <w:jc w:val="both"/>
        <w:rPr>
          <w:rFonts w:ascii="Times New Roman" w:hAnsi="Times New Roman" w:cs="Times New Roman"/>
          <w:sz w:val="22"/>
          <w:szCs w:val="22"/>
          <w:lang w:val="en-GB"/>
        </w:rPr>
      </w:pPr>
    </w:p>
    <w:p w:rsidR="00166C59" w:rsidRPr="00F1740F" w:rsidRDefault="00166C59" w:rsidP="00F1740F">
      <w:pPr>
        <w:pStyle w:val="NormalWeb"/>
        <w:spacing w:before="0" w:beforeAutospacing="0" w:after="0" w:afterAutospacing="0"/>
        <w:jc w:val="both"/>
        <w:rPr>
          <w:rFonts w:ascii="Times New Roman" w:hAnsi="Times New Roman" w:cs="Times New Roman"/>
          <w:sz w:val="22"/>
          <w:szCs w:val="22"/>
          <w:lang w:val="en-GB"/>
        </w:rPr>
      </w:pPr>
      <w:r w:rsidRPr="00F1740F">
        <w:rPr>
          <w:rFonts w:ascii="Times New Roman" w:hAnsi="Times New Roman" w:cs="Times New Roman"/>
          <w:b/>
          <w:bCs/>
          <w:sz w:val="22"/>
          <w:szCs w:val="22"/>
          <w:lang w:val="en-GB"/>
        </w:rPr>
        <w:t xml:space="preserve">3. </w:t>
      </w:r>
      <w:r w:rsidRPr="00F1740F">
        <w:rPr>
          <w:rFonts w:ascii="Times New Roman" w:hAnsi="Times New Roman" w:cs="Times New Roman"/>
          <w:sz w:val="22"/>
          <w:szCs w:val="22"/>
          <w:lang w:val="en-GB"/>
        </w:rPr>
        <w:t>For a decade, attempts have been under way to rectify matters. Carlos Slim, Mexico’s richest businessman, has bought up and renovated some of the old buildings to prevent their collapse. Now the city government has started to dot its bit. Last February, it revamped the Historic Centre Trust, a quango, endowing it with a grant of 500 pesos ($55 m).</w:t>
      </w:r>
    </w:p>
    <w:p w:rsidR="00166C59" w:rsidRPr="00F1740F" w:rsidRDefault="00166C59" w:rsidP="00F1740F">
      <w:pPr>
        <w:pStyle w:val="NormalWeb"/>
        <w:spacing w:before="0" w:beforeAutospacing="0" w:after="0" w:afterAutospacing="0"/>
        <w:jc w:val="both"/>
        <w:rPr>
          <w:rFonts w:ascii="Times New Roman" w:hAnsi="Times New Roman" w:cs="Times New Roman"/>
          <w:sz w:val="22"/>
          <w:szCs w:val="22"/>
          <w:lang w:val="en-GB"/>
        </w:rPr>
      </w:pPr>
    </w:p>
    <w:p w:rsidR="00166C59" w:rsidRPr="00F1740F" w:rsidRDefault="00166C59" w:rsidP="00F1740F">
      <w:pPr>
        <w:pStyle w:val="NormalWeb"/>
        <w:spacing w:before="0" w:beforeAutospacing="0" w:after="0" w:afterAutospacing="0"/>
        <w:jc w:val="both"/>
        <w:rPr>
          <w:rFonts w:ascii="Times New Roman" w:hAnsi="Times New Roman" w:cs="Times New Roman"/>
          <w:sz w:val="22"/>
          <w:szCs w:val="22"/>
          <w:lang w:val="en-GB"/>
        </w:rPr>
      </w:pPr>
      <w:r w:rsidRPr="00F1740F">
        <w:rPr>
          <w:rFonts w:ascii="Times New Roman" w:hAnsi="Times New Roman" w:cs="Times New Roman"/>
          <w:b/>
          <w:bCs/>
          <w:sz w:val="22"/>
          <w:szCs w:val="22"/>
          <w:lang w:val="en-GB"/>
        </w:rPr>
        <w:t xml:space="preserve">4. </w:t>
      </w:r>
      <w:r w:rsidRPr="00F1740F">
        <w:rPr>
          <w:rFonts w:ascii="Times New Roman" w:hAnsi="Times New Roman" w:cs="Times New Roman"/>
          <w:sz w:val="22"/>
          <w:szCs w:val="22"/>
          <w:lang w:val="en-GB"/>
        </w:rPr>
        <w:t>The trust has begun work on renovating 34 blocks in the heart of the historic centre, behind the cathedral. The streets are being dug up to replace the antiquated drainage system and to improve water supply. In an innovative move, an architect has been put in charge of each of the 13 main streets, charged with restoring the facades of more than 500 buildings. The makeovers have been designed in consultation with the residents. Last week, Andres Manuel Lopez Obrador, the city’s left-wing mayor, also announced the start of work on a new square.</w:t>
      </w:r>
    </w:p>
    <w:p w:rsidR="00166C59" w:rsidRPr="00F1740F" w:rsidRDefault="00166C59" w:rsidP="00F1740F">
      <w:pPr>
        <w:pStyle w:val="NormalWeb"/>
        <w:spacing w:before="0" w:beforeAutospacing="0" w:after="0" w:afterAutospacing="0"/>
        <w:jc w:val="both"/>
        <w:rPr>
          <w:rFonts w:ascii="Times New Roman" w:hAnsi="Times New Roman" w:cs="Times New Roman"/>
          <w:sz w:val="22"/>
          <w:szCs w:val="22"/>
          <w:lang w:val="en-GB"/>
        </w:rPr>
      </w:pPr>
    </w:p>
    <w:p w:rsidR="00166C59" w:rsidRPr="00F1740F" w:rsidRDefault="00166C59" w:rsidP="00F1740F">
      <w:pPr>
        <w:pStyle w:val="NormalWeb"/>
        <w:spacing w:before="0" w:beforeAutospacing="0" w:after="0" w:afterAutospacing="0"/>
        <w:jc w:val="both"/>
        <w:rPr>
          <w:rFonts w:ascii="Times New Roman" w:hAnsi="Times New Roman" w:cs="Times New Roman"/>
          <w:sz w:val="22"/>
          <w:szCs w:val="22"/>
          <w:lang w:val="en-GB"/>
        </w:rPr>
      </w:pPr>
      <w:r w:rsidRPr="00F1740F">
        <w:rPr>
          <w:rFonts w:ascii="Times New Roman" w:hAnsi="Times New Roman" w:cs="Times New Roman"/>
          <w:b/>
          <w:bCs/>
          <w:sz w:val="22"/>
          <w:szCs w:val="22"/>
          <w:lang w:val="en-GB"/>
        </w:rPr>
        <w:t xml:space="preserve">5. </w:t>
      </w:r>
      <w:r w:rsidRPr="00F1740F">
        <w:rPr>
          <w:rFonts w:ascii="Times New Roman" w:hAnsi="Times New Roman" w:cs="Times New Roman"/>
          <w:sz w:val="22"/>
          <w:szCs w:val="22"/>
          <w:lang w:val="en-GB"/>
        </w:rPr>
        <w:t>Further ahead, the plan is to move the street vendors out of the area, says Ana Lilia Cepeda, the head of the Historic Centre Trust. That will be difficult: many of them bribe local officials to be there. The overall aim is to attract new residents to the centre, and with them cafés and restaurants—and a feeling of safety in numbers. If the promised street lighting, video cameras and paraphernalia of modern urban security duly materialise, such gentrification may indeed follow. After all, surely somebody will want to live in some of Latin America’s grandest housing.</w:t>
      </w:r>
    </w:p>
    <w:p w:rsidR="00166C59" w:rsidRPr="00E74A23" w:rsidRDefault="00166C59" w:rsidP="00DA47AD">
      <w:pPr>
        <w:pStyle w:val="Textoindependiente"/>
        <w:pBdr>
          <w:bottom w:val="single" w:sz="4" w:space="1" w:color="auto"/>
        </w:pBdr>
        <w:rPr>
          <w:sz w:val="22"/>
          <w:szCs w:val="22"/>
        </w:rPr>
      </w:pPr>
    </w:p>
    <w:p w:rsidR="00166C59" w:rsidRPr="00E74A23" w:rsidRDefault="00166C59" w:rsidP="00F1740F">
      <w:pPr>
        <w:pStyle w:val="Textoindependiente"/>
        <w:rPr>
          <w:sz w:val="22"/>
          <w:szCs w:val="22"/>
        </w:rPr>
      </w:pPr>
    </w:p>
    <w:p w:rsidR="00166C59" w:rsidRDefault="00166C59" w:rsidP="00CF6E4C">
      <w:pPr>
        <w:pStyle w:val="NormalWeb"/>
        <w:spacing w:before="0" w:beforeAutospacing="0" w:after="0" w:afterAutospacing="0"/>
        <w:jc w:val="both"/>
        <w:rPr>
          <w:rFonts w:ascii="Tahoma" w:hAnsi="Tahoma" w:cs="Tahoma"/>
          <w:sz w:val="22"/>
          <w:szCs w:val="22"/>
          <w:lang w:val="en-GB"/>
        </w:rPr>
      </w:pPr>
      <w:r>
        <w:rPr>
          <w:rFonts w:ascii="Tahoma" w:hAnsi="Tahoma" w:cs="Tahoma"/>
          <w:sz w:val="22"/>
          <w:szCs w:val="22"/>
          <w:lang w:val="en-GB"/>
        </w:rPr>
        <w:t>1. Skim the text to find the main idea, then write a title that summarises the essence of its contents.</w:t>
      </w:r>
    </w:p>
    <w:p w:rsidR="00166C59" w:rsidRDefault="00166C59" w:rsidP="00E74A23">
      <w:pPr>
        <w:pStyle w:val="NormalWeb"/>
        <w:spacing w:before="0" w:beforeAutospacing="0" w:after="0" w:afterAutospacing="0"/>
        <w:rPr>
          <w:rFonts w:ascii="Tahoma" w:hAnsi="Tahoma" w:cs="Tahoma"/>
          <w:sz w:val="22"/>
          <w:szCs w:val="22"/>
          <w:lang w:val="en-GB"/>
        </w:rPr>
      </w:pPr>
    </w:p>
    <w:p w:rsidR="00166C59" w:rsidRDefault="00166C59" w:rsidP="00E74A23">
      <w:pPr>
        <w:pStyle w:val="NormalWeb"/>
        <w:spacing w:before="0" w:beforeAutospacing="0" w:after="0" w:afterAutospacing="0"/>
        <w:rPr>
          <w:rFonts w:ascii="Tahoma" w:hAnsi="Tahoma" w:cs="Tahoma"/>
          <w:sz w:val="22"/>
          <w:szCs w:val="22"/>
          <w:lang w:val="en-GB"/>
        </w:rPr>
      </w:pPr>
      <w:r>
        <w:rPr>
          <w:rFonts w:ascii="Tahoma" w:hAnsi="Tahoma" w:cs="Tahoma"/>
          <w:sz w:val="22"/>
          <w:szCs w:val="22"/>
          <w:lang w:val="en-GB"/>
        </w:rPr>
        <w:t>2. Underline the words or expressions you don’t know. First, if possible, try to infer their meaning using the co-text. For those whose meanings remain unknown, use a monolingual dictionary.</w:t>
      </w:r>
    </w:p>
    <w:p w:rsidR="00166C59" w:rsidRDefault="00166C59" w:rsidP="00E74A23">
      <w:pPr>
        <w:pStyle w:val="NormalWeb"/>
        <w:spacing w:before="0" w:beforeAutospacing="0" w:after="0" w:afterAutospacing="0"/>
        <w:rPr>
          <w:rFonts w:ascii="Tahoma" w:hAnsi="Tahoma" w:cs="Tahoma"/>
          <w:sz w:val="22"/>
          <w:szCs w:val="22"/>
          <w:lang w:val="en-GB"/>
        </w:rPr>
      </w:pPr>
    </w:p>
    <w:p w:rsidR="00166C59" w:rsidRDefault="00166C59" w:rsidP="00E74A23">
      <w:pPr>
        <w:pStyle w:val="NormalWeb"/>
        <w:spacing w:before="0" w:beforeAutospacing="0" w:after="0" w:afterAutospacing="0"/>
        <w:rPr>
          <w:rFonts w:ascii="Tahoma" w:hAnsi="Tahoma" w:cs="Tahoma"/>
          <w:sz w:val="22"/>
          <w:szCs w:val="22"/>
          <w:lang w:val="en-GB"/>
        </w:rPr>
      </w:pPr>
      <w:r>
        <w:rPr>
          <w:rFonts w:ascii="Tahoma" w:hAnsi="Tahoma" w:cs="Tahoma"/>
          <w:sz w:val="22"/>
          <w:szCs w:val="22"/>
          <w:lang w:val="en-GB"/>
        </w:rPr>
        <w:t>3. Write a list with 10 key words that act as focal meaning elements in the content.</w:t>
      </w:r>
    </w:p>
    <w:p w:rsidR="00166C59" w:rsidRDefault="00166C59" w:rsidP="00E74A23">
      <w:pPr>
        <w:pStyle w:val="NormalWeb"/>
        <w:spacing w:before="0" w:beforeAutospacing="0" w:after="0" w:afterAutospacing="0"/>
        <w:rPr>
          <w:rFonts w:ascii="Tahoma" w:hAnsi="Tahoma" w:cs="Tahoma"/>
          <w:sz w:val="22"/>
          <w:szCs w:val="22"/>
          <w:lang w:val="en-GB"/>
        </w:rPr>
      </w:pPr>
    </w:p>
    <w:p w:rsidR="00166C59" w:rsidRDefault="00166C59" w:rsidP="00E74A23">
      <w:pPr>
        <w:pStyle w:val="NormalWeb"/>
        <w:spacing w:before="0" w:beforeAutospacing="0" w:after="0" w:afterAutospacing="0"/>
        <w:rPr>
          <w:rFonts w:ascii="Tahoma" w:hAnsi="Tahoma" w:cs="Tahoma"/>
          <w:sz w:val="22"/>
          <w:szCs w:val="22"/>
          <w:lang w:val="en-GB"/>
        </w:rPr>
      </w:pPr>
      <w:r>
        <w:rPr>
          <w:rFonts w:ascii="Tahoma" w:hAnsi="Tahoma" w:cs="Tahoma"/>
          <w:sz w:val="22"/>
          <w:szCs w:val="22"/>
          <w:lang w:val="en-GB"/>
        </w:rPr>
        <w:t>4. Divide the text into content/meaning sections, such as introduction, exemplification, arguing grounds or reasons, conclusions, etc. and indicate the paragraphs.</w:t>
      </w:r>
    </w:p>
    <w:p w:rsidR="00166C59" w:rsidRDefault="00166C59" w:rsidP="00E74A23">
      <w:pPr>
        <w:pStyle w:val="NormalWeb"/>
        <w:spacing w:before="0" w:beforeAutospacing="0" w:after="0" w:afterAutospacing="0"/>
        <w:rPr>
          <w:rFonts w:ascii="Tahoma" w:hAnsi="Tahoma" w:cs="Tahoma"/>
          <w:sz w:val="22"/>
          <w:szCs w:val="22"/>
          <w:lang w:val="en-GB"/>
        </w:rPr>
      </w:pPr>
    </w:p>
    <w:p w:rsidR="00166C59" w:rsidRDefault="00166C59" w:rsidP="00E74A23">
      <w:pPr>
        <w:pStyle w:val="NormalWeb"/>
        <w:spacing w:before="0" w:beforeAutospacing="0" w:after="0" w:afterAutospacing="0"/>
        <w:rPr>
          <w:rFonts w:ascii="Tahoma" w:hAnsi="Tahoma" w:cs="Tahoma"/>
          <w:sz w:val="22"/>
          <w:szCs w:val="22"/>
          <w:lang w:val="en-GB"/>
        </w:rPr>
      </w:pPr>
      <w:r>
        <w:rPr>
          <w:rFonts w:ascii="Tahoma" w:hAnsi="Tahoma" w:cs="Tahoma"/>
          <w:sz w:val="22"/>
          <w:szCs w:val="22"/>
          <w:lang w:val="en-GB"/>
        </w:rPr>
        <w:t xml:space="preserve">5. </w:t>
      </w:r>
      <w:r w:rsidRPr="00F1740F">
        <w:rPr>
          <w:rFonts w:ascii="Tahoma" w:hAnsi="Tahoma" w:cs="Tahoma"/>
          <w:sz w:val="22"/>
          <w:szCs w:val="22"/>
          <w:lang w:val="en-GB"/>
        </w:rPr>
        <w:t>The text is rich with the idea of “decline”; look for all the words and expressions that build this idea in the text</w:t>
      </w:r>
      <w:r>
        <w:rPr>
          <w:rFonts w:ascii="Tahoma" w:hAnsi="Tahoma" w:cs="Tahoma"/>
          <w:sz w:val="22"/>
          <w:szCs w:val="22"/>
          <w:lang w:val="en-GB"/>
        </w:rPr>
        <w:t>.</w:t>
      </w:r>
    </w:p>
    <w:p w:rsidR="00166C59" w:rsidRDefault="00166C59" w:rsidP="00E74A23">
      <w:pPr>
        <w:pStyle w:val="NormalWeb"/>
        <w:spacing w:before="0" w:beforeAutospacing="0" w:after="0" w:afterAutospacing="0"/>
        <w:rPr>
          <w:rFonts w:ascii="Tahoma" w:hAnsi="Tahoma" w:cs="Tahoma"/>
          <w:sz w:val="22"/>
          <w:szCs w:val="22"/>
          <w:lang w:val="en-GB"/>
        </w:rPr>
      </w:pPr>
    </w:p>
    <w:p w:rsidR="00166C59" w:rsidRPr="000668CA" w:rsidRDefault="00166C59" w:rsidP="00E74A23">
      <w:pPr>
        <w:pStyle w:val="NormalWeb"/>
        <w:spacing w:before="0" w:beforeAutospacing="0" w:after="0" w:afterAutospacing="0"/>
        <w:rPr>
          <w:rFonts w:ascii="Tahoma" w:hAnsi="Tahoma" w:cs="Tahoma"/>
          <w:sz w:val="22"/>
          <w:szCs w:val="22"/>
          <w:lang w:val="en-US"/>
        </w:rPr>
      </w:pPr>
      <w:r w:rsidRPr="000668CA">
        <w:rPr>
          <w:rFonts w:ascii="Tahoma" w:hAnsi="Tahoma" w:cs="Tahoma"/>
          <w:sz w:val="22"/>
          <w:szCs w:val="22"/>
          <w:lang w:val="en-US"/>
        </w:rPr>
        <w:br w:type="page"/>
      </w:r>
    </w:p>
    <w:p w:rsidR="00166C59" w:rsidRPr="0084765F" w:rsidRDefault="00166C59">
      <w:pPr>
        <w:pStyle w:val="Textoindependiente"/>
        <w:rPr>
          <w:b/>
          <w:bCs/>
          <w:color w:val="003366"/>
          <w:sz w:val="22"/>
          <w:szCs w:val="22"/>
        </w:rPr>
      </w:pPr>
      <w:r w:rsidRPr="0084765F">
        <w:rPr>
          <w:b/>
          <w:bCs/>
          <w:color w:val="003366"/>
          <w:sz w:val="22"/>
          <w:szCs w:val="22"/>
        </w:rPr>
        <w:t xml:space="preserve">References </w:t>
      </w:r>
      <w:r>
        <w:rPr>
          <w:b/>
          <w:bCs/>
          <w:color w:val="003366"/>
          <w:sz w:val="22"/>
          <w:szCs w:val="22"/>
        </w:rPr>
        <w:t xml:space="preserve"> </w:t>
      </w:r>
    </w:p>
    <w:p w:rsidR="00166C59" w:rsidRDefault="00166C59">
      <w:pPr>
        <w:pStyle w:val="Textoindependiente"/>
        <w:rPr>
          <w:color w:val="003366"/>
          <w:sz w:val="22"/>
          <w:szCs w:val="22"/>
        </w:rPr>
      </w:pPr>
    </w:p>
    <w:p w:rsidR="00A80123" w:rsidRPr="003927A9" w:rsidRDefault="00A80123" w:rsidP="00A80123">
      <w:pPr>
        <w:pStyle w:val="normal0"/>
        <w:spacing w:before="0" w:beforeAutospacing="0" w:after="0" w:afterAutospacing="0"/>
        <w:ind w:left="540" w:hanging="540"/>
        <w:jc w:val="both"/>
        <w:rPr>
          <w:rFonts w:ascii="Calibri" w:hAnsi="Calibri" w:cs="Times New Roman"/>
          <w:bCs/>
          <w:color w:val="000000"/>
        </w:rPr>
      </w:pPr>
    </w:p>
    <w:p w:rsidR="00A80123" w:rsidRPr="00A80123" w:rsidRDefault="00A80123" w:rsidP="00A80123">
      <w:pPr>
        <w:ind w:left="720" w:hanging="709"/>
        <w:jc w:val="both"/>
        <w:rPr>
          <w:rFonts w:ascii="Tahoma" w:hAnsi="Tahoma" w:cs="Tahoma"/>
          <w:sz w:val="22"/>
          <w:szCs w:val="22"/>
          <w:lang w:val="es-ES"/>
        </w:rPr>
      </w:pPr>
      <w:r w:rsidRPr="00A80123">
        <w:rPr>
          <w:rFonts w:ascii="Tahoma" w:hAnsi="Tahoma" w:cs="Tahoma"/>
          <w:color w:val="000000"/>
          <w:sz w:val="22"/>
          <w:szCs w:val="22"/>
          <w:lang w:val="es-ES"/>
        </w:rPr>
        <w:t>Alcaráz, E. 2007.</w:t>
      </w:r>
      <w:r w:rsidRPr="00A80123">
        <w:rPr>
          <w:rFonts w:ascii="Tahoma" w:hAnsi="Tahoma" w:cs="Tahoma"/>
          <w:sz w:val="22"/>
          <w:szCs w:val="22"/>
          <w:lang w:val="es-ES"/>
        </w:rPr>
        <w:t xml:space="preserve"> </w:t>
      </w:r>
      <w:r w:rsidRPr="00A80123">
        <w:rPr>
          <w:rFonts w:ascii="Tahoma" w:hAnsi="Tahoma" w:cs="Tahoma"/>
          <w:i/>
          <w:sz w:val="22"/>
          <w:szCs w:val="22"/>
          <w:lang w:val="es-ES"/>
        </w:rPr>
        <w:t>El inglés profesional y académico</w:t>
      </w:r>
      <w:r w:rsidRPr="00A80123">
        <w:rPr>
          <w:rFonts w:ascii="Tahoma" w:hAnsi="Tahoma" w:cs="Tahoma"/>
          <w:sz w:val="22"/>
          <w:szCs w:val="22"/>
          <w:lang w:val="es-ES"/>
        </w:rPr>
        <w:t>. Madrid: Alianza Editorial.</w:t>
      </w:r>
    </w:p>
    <w:p w:rsidR="00A80123" w:rsidRDefault="00A80123">
      <w:pPr>
        <w:pStyle w:val="Textoindependiente"/>
        <w:rPr>
          <w:sz w:val="22"/>
          <w:szCs w:val="22"/>
        </w:rPr>
      </w:pPr>
    </w:p>
    <w:p w:rsidR="00166C59" w:rsidRPr="00A80123" w:rsidRDefault="00166C59">
      <w:pPr>
        <w:pStyle w:val="Textoindependiente"/>
        <w:rPr>
          <w:sz w:val="22"/>
          <w:szCs w:val="22"/>
          <w:lang w:val="es-ES"/>
        </w:rPr>
      </w:pPr>
      <w:r w:rsidRPr="0084765F">
        <w:rPr>
          <w:sz w:val="22"/>
          <w:szCs w:val="22"/>
        </w:rPr>
        <w:t xml:space="preserve">Baily, S. 2006. </w:t>
      </w:r>
      <w:r w:rsidRPr="00A80123">
        <w:rPr>
          <w:bCs/>
          <w:i/>
          <w:sz w:val="22"/>
          <w:szCs w:val="22"/>
        </w:rPr>
        <w:t>Academic Writing. A handbook for International Students</w:t>
      </w:r>
      <w:r w:rsidRPr="00A80123">
        <w:rPr>
          <w:i/>
          <w:sz w:val="22"/>
          <w:szCs w:val="22"/>
        </w:rPr>
        <w:t>.</w:t>
      </w:r>
      <w:r w:rsidRPr="0084765F">
        <w:rPr>
          <w:sz w:val="22"/>
          <w:szCs w:val="22"/>
        </w:rPr>
        <w:t xml:space="preserve"> </w:t>
      </w:r>
      <w:r w:rsidR="00A80123" w:rsidRPr="00A80123">
        <w:rPr>
          <w:sz w:val="22"/>
          <w:szCs w:val="22"/>
          <w:lang w:val="es-ES"/>
        </w:rPr>
        <w:t>London and New Y</w:t>
      </w:r>
      <w:r w:rsidRPr="00A80123">
        <w:rPr>
          <w:sz w:val="22"/>
          <w:szCs w:val="22"/>
          <w:lang w:val="es-ES"/>
        </w:rPr>
        <w:t>ork.</w:t>
      </w:r>
      <w:r w:rsidR="00A80123" w:rsidRPr="00A80123">
        <w:rPr>
          <w:sz w:val="22"/>
          <w:szCs w:val="22"/>
          <w:lang w:val="es-ES"/>
        </w:rPr>
        <w:t xml:space="preserve"> Routledge.</w:t>
      </w:r>
    </w:p>
    <w:p w:rsidR="00166C59" w:rsidRPr="00A80123" w:rsidRDefault="00166C59">
      <w:pPr>
        <w:pStyle w:val="Textoindependiente"/>
        <w:rPr>
          <w:sz w:val="22"/>
          <w:szCs w:val="22"/>
          <w:lang w:val="es-ES"/>
        </w:rPr>
      </w:pPr>
    </w:p>
    <w:p w:rsidR="00A80123" w:rsidRDefault="00A80123" w:rsidP="00A80123">
      <w:pPr>
        <w:ind w:left="540" w:hanging="540"/>
        <w:jc w:val="both"/>
        <w:rPr>
          <w:rFonts w:ascii="Tahoma" w:hAnsi="Tahoma" w:cs="Tahoma"/>
          <w:sz w:val="22"/>
          <w:szCs w:val="22"/>
          <w:lang w:val="es-ES"/>
        </w:rPr>
      </w:pPr>
      <w:r w:rsidRPr="00A80123">
        <w:rPr>
          <w:rFonts w:ascii="Tahoma" w:hAnsi="Tahoma" w:cs="Tahoma"/>
          <w:bCs/>
          <w:sz w:val="22"/>
          <w:szCs w:val="22"/>
          <w:lang w:val="es-ES"/>
        </w:rPr>
        <w:t xml:space="preserve">Camino Olea, M.S. </w:t>
      </w:r>
      <w:r w:rsidRPr="00A80123">
        <w:rPr>
          <w:rFonts w:ascii="Tahoma" w:hAnsi="Tahoma" w:cs="Tahoma"/>
          <w:sz w:val="22"/>
          <w:szCs w:val="22"/>
          <w:lang w:val="es-ES"/>
        </w:rPr>
        <w:t xml:space="preserve">2001. </w:t>
      </w:r>
      <w:r w:rsidRPr="00A80123">
        <w:rPr>
          <w:rFonts w:ascii="Tahoma" w:hAnsi="Tahoma" w:cs="Tahoma"/>
          <w:i/>
          <w:iCs/>
          <w:sz w:val="22"/>
          <w:szCs w:val="22"/>
          <w:lang w:val="es-ES"/>
        </w:rPr>
        <w:t>Diccionario de Arquitectura y Construcción</w:t>
      </w:r>
      <w:r w:rsidRPr="00A80123">
        <w:rPr>
          <w:rFonts w:ascii="Tahoma" w:hAnsi="Tahoma" w:cs="Tahoma"/>
          <w:sz w:val="22"/>
          <w:szCs w:val="22"/>
          <w:lang w:val="es-ES"/>
        </w:rPr>
        <w:t xml:space="preserve">. Madrid: Munilla-Lería. Elaborado a partir del Banco de Términos de </w:t>
      </w:r>
      <w:smartTag w:uri="urn:schemas-microsoft-com:office:smarttags" w:element="PersonName">
        <w:smartTagPr>
          <w:attr w:name="ProductID" w:val="la Edificaci￳n"/>
        </w:smartTagPr>
        <w:r w:rsidRPr="00A80123">
          <w:rPr>
            <w:rFonts w:ascii="Tahoma" w:hAnsi="Tahoma" w:cs="Tahoma"/>
            <w:sz w:val="22"/>
            <w:szCs w:val="22"/>
            <w:lang w:val="es-ES"/>
          </w:rPr>
          <w:t>la Edificación</w:t>
        </w:r>
      </w:smartTag>
      <w:r w:rsidRPr="00A80123">
        <w:rPr>
          <w:rFonts w:ascii="Tahoma" w:hAnsi="Tahoma" w:cs="Tahoma"/>
          <w:sz w:val="22"/>
          <w:szCs w:val="22"/>
          <w:lang w:val="es-ES"/>
        </w:rPr>
        <w:t xml:space="preserve"> (BANTE).</w:t>
      </w:r>
    </w:p>
    <w:p w:rsidR="008C67E1" w:rsidRDefault="008C67E1" w:rsidP="00A80123">
      <w:pPr>
        <w:ind w:left="540" w:hanging="540"/>
        <w:jc w:val="both"/>
        <w:rPr>
          <w:rFonts w:ascii="Tahoma" w:hAnsi="Tahoma" w:cs="Tahoma"/>
          <w:sz w:val="22"/>
          <w:szCs w:val="22"/>
          <w:lang w:val="es-ES"/>
        </w:rPr>
      </w:pPr>
    </w:p>
    <w:p w:rsidR="008C67E1" w:rsidRDefault="008C67E1" w:rsidP="00A80123">
      <w:pPr>
        <w:ind w:left="540" w:hanging="540"/>
        <w:jc w:val="both"/>
        <w:rPr>
          <w:rFonts w:ascii="Tahoma" w:hAnsi="Tahoma" w:cs="Tahoma"/>
          <w:sz w:val="22"/>
          <w:szCs w:val="22"/>
          <w:lang w:val="es-ES"/>
        </w:rPr>
      </w:pPr>
      <w:r>
        <w:rPr>
          <w:rFonts w:ascii="Tahoma" w:hAnsi="Tahoma" w:cs="Tahoma"/>
          <w:sz w:val="22"/>
          <w:szCs w:val="22"/>
          <w:lang w:val="es-ES"/>
        </w:rPr>
        <w:t xml:space="preserve">Construpedia: </w:t>
      </w:r>
      <w:hyperlink r:id="rId11" w:history="1">
        <w:r w:rsidRPr="00522D64">
          <w:rPr>
            <w:rStyle w:val="Hipervnculo"/>
            <w:rFonts w:ascii="Tahoma" w:hAnsi="Tahoma" w:cs="Tahoma"/>
            <w:sz w:val="22"/>
            <w:szCs w:val="22"/>
            <w:lang w:val="es-ES"/>
          </w:rPr>
          <w:t>http://www.construmatica.com/construpedia/Portada</w:t>
        </w:r>
      </w:hyperlink>
    </w:p>
    <w:p w:rsidR="00A80123" w:rsidRPr="00A80123" w:rsidRDefault="00A80123">
      <w:pPr>
        <w:pStyle w:val="Textoindependiente"/>
        <w:rPr>
          <w:sz w:val="22"/>
          <w:szCs w:val="22"/>
          <w:lang w:val="es-ES"/>
        </w:rPr>
      </w:pPr>
    </w:p>
    <w:p w:rsidR="00A80123" w:rsidRDefault="00A80123" w:rsidP="00A80123">
      <w:pPr>
        <w:ind w:left="540" w:hanging="540"/>
        <w:jc w:val="both"/>
        <w:rPr>
          <w:rFonts w:ascii="Tahoma" w:hAnsi="Tahoma" w:cs="Tahoma"/>
          <w:sz w:val="22"/>
          <w:szCs w:val="22"/>
          <w:lang w:val="en-GB"/>
        </w:rPr>
      </w:pPr>
      <w:r w:rsidRPr="00A80123">
        <w:rPr>
          <w:rStyle w:val="nfasis"/>
          <w:rFonts w:ascii="Tahoma" w:hAnsi="Tahoma" w:cs="Tahoma"/>
          <w:b w:val="0"/>
          <w:color w:val="000000"/>
          <w:sz w:val="22"/>
          <w:szCs w:val="22"/>
          <w:lang w:val="en-GB"/>
        </w:rPr>
        <w:t>Chung</w:t>
      </w:r>
      <w:r w:rsidRPr="00A80123">
        <w:rPr>
          <w:rFonts w:ascii="Tahoma" w:hAnsi="Tahoma" w:cs="Tahoma"/>
          <w:color w:val="000000"/>
          <w:sz w:val="22"/>
          <w:szCs w:val="22"/>
          <w:lang w:val="en-GB"/>
        </w:rPr>
        <w:t>, T.M. and P. Nation. 2003. “</w:t>
      </w:r>
      <w:r w:rsidRPr="00A80123">
        <w:rPr>
          <w:rStyle w:val="nfasis"/>
          <w:rFonts w:ascii="Tahoma" w:hAnsi="Tahoma" w:cs="Tahoma"/>
          <w:b w:val="0"/>
          <w:color w:val="000000"/>
          <w:sz w:val="22"/>
          <w:szCs w:val="22"/>
          <w:lang w:val="en-GB"/>
        </w:rPr>
        <w:t>Technical vocabulary in specialized</w:t>
      </w:r>
      <w:r w:rsidRPr="00A80123">
        <w:rPr>
          <w:rFonts w:ascii="Tahoma" w:hAnsi="Tahoma" w:cs="Tahoma"/>
          <w:color w:val="000000"/>
          <w:sz w:val="22"/>
          <w:szCs w:val="22"/>
          <w:lang w:val="en-GB"/>
        </w:rPr>
        <w:t xml:space="preserve"> texts.” </w:t>
      </w:r>
      <w:r w:rsidRPr="00A80123">
        <w:rPr>
          <w:rFonts w:ascii="Tahoma" w:hAnsi="Tahoma" w:cs="Tahoma"/>
          <w:i/>
          <w:color w:val="000000"/>
          <w:sz w:val="22"/>
          <w:szCs w:val="22"/>
          <w:lang w:val="en-GB"/>
        </w:rPr>
        <w:t xml:space="preserve">Reading in a Foreign Language </w:t>
      </w:r>
      <w:r w:rsidRPr="00A80123">
        <w:rPr>
          <w:rFonts w:ascii="Tahoma" w:hAnsi="Tahoma" w:cs="Tahoma"/>
          <w:color w:val="000000"/>
          <w:sz w:val="22"/>
          <w:szCs w:val="22"/>
          <w:lang w:val="en-GB"/>
        </w:rPr>
        <w:t xml:space="preserve">15(2), 103–116. </w:t>
      </w:r>
      <w:r w:rsidRPr="00A80123">
        <w:rPr>
          <w:rFonts w:ascii="Tahoma" w:hAnsi="Tahoma" w:cs="Tahoma"/>
          <w:sz w:val="22"/>
          <w:szCs w:val="22"/>
          <w:lang w:val="en-GB"/>
        </w:rPr>
        <w:tab/>
      </w:r>
      <w:hyperlink r:id="rId12" w:history="1">
        <w:r w:rsidR="001E6911" w:rsidRPr="00522D64">
          <w:rPr>
            <w:rStyle w:val="Hipervnculo"/>
            <w:rFonts w:ascii="Tahoma" w:hAnsi="Tahoma" w:cs="Tahoma"/>
            <w:sz w:val="22"/>
            <w:szCs w:val="22"/>
            <w:lang w:val="en-GB"/>
          </w:rPr>
          <w:t>http://nflrc.hawaii.edu/rfl/October2003/chung/chung.html. Accessed 15 May 2008</w:t>
        </w:r>
      </w:hyperlink>
      <w:r w:rsidRPr="00A80123">
        <w:rPr>
          <w:rFonts w:ascii="Tahoma" w:hAnsi="Tahoma" w:cs="Tahoma"/>
          <w:sz w:val="22"/>
          <w:szCs w:val="22"/>
          <w:lang w:val="en-GB"/>
        </w:rPr>
        <w:t>.</w:t>
      </w:r>
    </w:p>
    <w:p w:rsidR="00974401" w:rsidRDefault="00974401" w:rsidP="00A80123">
      <w:pPr>
        <w:ind w:left="540" w:hanging="540"/>
        <w:jc w:val="both"/>
        <w:rPr>
          <w:rFonts w:ascii="Tahoma" w:hAnsi="Tahoma" w:cs="Tahoma"/>
          <w:sz w:val="22"/>
          <w:szCs w:val="22"/>
          <w:lang w:val="en-GB"/>
        </w:rPr>
      </w:pPr>
    </w:p>
    <w:p w:rsidR="001E6911" w:rsidRPr="001E6911" w:rsidRDefault="001E6911" w:rsidP="00A80123">
      <w:pPr>
        <w:ind w:left="540" w:hanging="540"/>
        <w:jc w:val="both"/>
        <w:rPr>
          <w:rFonts w:ascii="Tahoma" w:hAnsi="Tahoma" w:cs="Tahoma"/>
          <w:sz w:val="22"/>
          <w:szCs w:val="22"/>
          <w:lang w:val="en-GB"/>
        </w:rPr>
      </w:pPr>
      <w:r>
        <w:rPr>
          <w:rFonts w:ascii="Tahoma" w:hAnsi="Tahoma" w:cs="Tahoma"/>
          <w:sz w:val="22"/>
          <w:szCs w:val="22"/>
          <w:lang w:val="en-GB"/>
        </w:rPr>
        <w:t xml:space="preserve">Harris, C.M. 2000. </w:t>
      </w:r>
      <w:r>
        <w:rPr>
          <w:rFonts w:ascii="Tahoma" w:hAnsi="Tahoma" w:cs="Tahoma"/>
          <w:i/>
          <w:sz w:val="22"/>
          <w:szCs w:val="22"/>
          <w:lang w:val="en-GB"/>
        </w:rPr>
        <w:t xml:space="preserve">Dictionary of Architecture and Construction. </w:t>
      </w:r>
      <w:r w:rsidR="00974401">
        <w:rPr>
          <w:rFonts w:ascii="Tahoma" w:hAnsi="Tahoma" w:cs="Tahoma"/>
          <w:sz w:val="22"/>
          <w:szCs w:val="22"/>
          <w:lang w:val="en-GB"/>
        </w:rPr>
        <w:t>MacGraw-Hill.</w:t>
      </w:r>
    </w:p>
    <w:p w:rsidR="00A80123" w:rsidRPr="001E6911" w:rsidRDefault="00A80123">
      <w:pPr>
        <w:pStyle w:val="Textoindependiente"/>
        <w:rPr>
          <w:sz w:val="22"/>
          <w:szCs w:val="22"/>
          <w:lang w:val="en-US"/>
        </w:rPr>
      </w:pPr>
    </w:p>
    <w:p w:rsidR="00166C59" w:rsidRDefault="00166C59">
      <w:pPr>
        <w:pStyle w:val="Textoindependiente"/>
        <w:rPr>
          <w:sz w:val="22"/>
          <w:szCs w:val="22"/>
        </w:rPr>
      </w:pPr>
      <w:r w:rsidRPr="0084765F">
        <w:rPr>
          <w:sz w:val="22"/>
          <w:szCs w:val="22"/>
        </w:rPr>
        <w:t xml:space="preserve">Grice, G. and P. Maier. 2007. </w:t>
      </w:r>
      <w:r w:rsidRPr="00A80123">
        <w:rPr>
          <w:bCs/>
          <w:i/>
          <w:sz w:val="22"/>
          <w:szCs w:val="22"/>
        </w:rPr>
        <w:t>Effective Study Skills. Unlock your Potential.</w:t>
      </w:r>
      <w:r>
        <w:rPr>
          <w:sz w:val="22"/>
          <w:szCs w:val="22"/>
        </w:rPr>
        <w:t xml:space="preserve"> </w:t>
      </w:r>
      <w:r w:rsidRPr="0084765F">
        <w:rPr>
          <w:sz w:val="22"/>
          <w:szCs w:val="22"/>
        </w:rPr>
        <w:t>Pearson Longman: Harlow.</w:t>
      </w:r>
    </w:p>
    <w:p w:rsidR="00166C59" w:rsidRDefault="00166C59">
      <w:pPr>
        <w:pStyle w:val="Textoindependiente"/>
        <w:rPr>
          <w:sz w:val="22"/>
          <w:szCs w:val="22"/>
        </w:rPr>
      </w:pPr>
    </w:p>
    <w:p w:rsidR="001E6911" w:rsidRPr="001E6911" w:rsidRDefault="001E6911">
      <w:pPr>
        <w:pStyle w:val="Textoindependiente"/>
        <w:rPr>
          <w:sz w:val="22"/>
          <w:szCs w:val="22"/>
        </w:rPr>
      </w:pPr>
      <w:r>
        <w:rPr>
          <w:sz w:val="22"/>
          <w:szCs w:val="22"/>
        </w:rPr>
        <w:t xml:space="preserve">Maclean, J.H. and J.S. Scott. 1995. </w:t>
      </w:r>
      <w:r>
        <w:rPr>
          <w:i/>
          <w:sz w:val="22"/>
          <w:szCs w:val="22"/>
        </w:rPr>
        <w:t>The Penguin Dictionary of Building.</w:t>
      </w:r>
      <w:r>
        <w:rPr>
          <w:sz w:val="22"/>
          <w:szCs w:val="22"/>
        </w:rPr>
        <w:t xml:space="preserve"> Penguin.</w:t>
      </w:r>
    </w:p>
    <w:p w:rsidR="001E6911" w:rsidRDefault="001E6911">
      <w:pPr>
        <w:pStyle w:val="Textoindependiente"/>
        <w:rPr>
          <w:sz w:val="22"/>
          <w:szCs w:val="22"/>
        </w:rPr>
      </w:pPr>
    </w:p>
    <w:p w:rsidR="00166C59" w:rsidRDefault="00166C59">
      <w:pPr>
        <w:pStyle w:val="Textoindependiente"/>
        <w:rPr>
          <w:sz w:val="22"/>
          <w:szCs w:val="22"/>
        </w:rPr>
      </w:pPr>
      <w:r>
        <w:rPr>
          <w:sz w:val="22"/>
          <w:szCs w:val="22"/>
        </w:rPr>
        <w:t xml:space="preserve">Sanabria, K. 2004. </w:t>
      </w:r>
      <w:r w:rsidRPr="00A80123">
        <w:rPr>
          <w:bCs/>
          <w:i/>
          <w:sz w:val="22"/>
          <w:szCs w:val="22"/>
        </w:rPr>
        <w:t>Academic Encounters in Society. Listening, Note Taking, Discussion</w:t>
      </w:r>
      <w:r w:rsidRPr="00A80123">
        <w:rPr>
          <w:i/>
          <w:sz w:val="22"/>
          <w:szCs w:val="22"/>
        </w:rPr>
        <w:t>.</w:t>
      </w:r>
      <w:r>
        <w:rPr>
          <w:sz w:val="22"/>
          <w:szCs w:val="22"/>
        </w:rPr>
        <w:t xml:space="preserve"> C</w:t>
      </w:r>
      <w:r w:rsidR="00A80123">
        <w:rPr>
          <w:sz w:val="22"/>
          <w:szCs w:val="22"/>
        </w:rPr>
        <w:t>ambridge University Press.</w:t>
      </w:r>
    </w:p>
    <w:p w:rsidR="00166C59" w:rsidRDefault="00166C59">
      <w:pPr>
        <w:pStyle w:val="Textoindependiente"/>
        <w:rPr>
          <w:sz w:val="22"/>
          <w:szCs w:val="22"/>
        </w:rPr>
      </w:pPr>
    </w:p>
    <w:p w:rsidR="00166C59" w:rsidRDefault="00166C59">
      <w:pPr>
        <w:pStyle w:val="Textoindependiente"/>
        <w:rPr>
          <w:sz w:val="22"/>
          <w:szCs w:val="22"/>
        </w:rPr>
      </w:pPr>
      <w:r>
        <w:rPr>
          <w:sz w:val="22"/>
          <w:szCs w:val="22"/>
        </w:rPr>
        <w:t xml:space="preserve">Santiago, J. and T. Fernández. 2010. </w:t>
      </w:r>
      <w:r w:rsidRPr="00A80123">
        <w:rPr>
          <w:bCs/>
          <w:i/>
          <w:sz w:val="22"/>
          <w:szCs w:val="22"/>
        </w:rPr>
        <w:t>Notes from Class</w:t>
      </w:r>
      <w:r>
        <w:rPr>
          <w:sz w:val="22"/>
          <w:szCs w:val="22"/>
        </w:rPr>
        <w:t xml:space="preserve"> (2000-2010). Unpublished.</w:t>
      </w:r>
    </w:p>
    <w:p w:rsidR="00166C59" w:rsidRDefault="00166C59">
      <w:pPr>
        <w:pStyle w:val="Textoindependiente"/>
        <w:rPr>
          <w:sz w:val="22"/>
          <w:szCs w:val="22"/>
        </w:rPr>
      </w:pPr>
    </w:p>
    <w:p w:rsidR="00166C59" w:rsidRDefault="00166C59" w:rsidP="00E542C2">
      <w:pPr>
        <w:pStyle w:val="Textoindependiente"/>
        <w:rPr>
          <w:sz w:val="22"/>
          <w:szCs w:val="22"/>
        </w:rPr>
      </w:pPr>
      <w:r>
        <w:rPr>
          <w:sz w:val="22"/>
          <w:szCs w:val="22"/>
        </w:rPr>
        <w:t xml:space="preserve">Wallace, J. M. 2004. </w:t>
      </w:r>
      <w:r w:rsidRPr="00A80123">
        <w:rPr>
          <w:bCs/>
          <w:i/>
          <w:sz w:val="22"/>
          <w:szCs w:val="22"/>
        </w:rPr>
        <w:t>Study skills in English</w:t>
      </w:r>
      <w:r>
        <w:rPr>
          <w:sz w:val="22"/>
          <w:szCs w:val="22"/>
        </w:rPr>
        <w:t>. C</w:t>
      </w:r>
      <w:r w:rsidR="00A80123">
        <w:rPr>
          <w:sz w:val="22"/>
          <w:szCs w:val="22"/>
        </w:rPr>
        <w:t>ambridge University press</w:t>
      </w:r>
      <w:r>
        <w:rPr>
          <w:sz w:val="22"/>
          <w:szCs w:val="22"/>
        </w:rPr>
        <w:t>.</w:t>
      </w:r>
    </w:p>
    <w:p w:rsidR="00166C59" w:rsidRDefault="00166C59">
      <w:pPr>
        <w:pStyle w:val="Textoindependiente"/>
        <w:rPr>
          <w:sz w:val="22"/>
          <w:szCs w:val="22"/>
        </w:rPr>
      </w:pPr>
    </w:p>
    <w:p w:rsidR="00A80123" w:rsidRDefault="00A80123" w:rsidP="00A80123">
      <w:pPr>
        <w:ind w:left="540" w:hanging="540"/>
        <w:jc w:val="both"/>
        <w:rPr>
          <w:rStyle w:val="nfasis"/>
          <w:rFonts w:ascii="Tahoma" w:hAnsi="Tahoma" w:cs="Tahoma"/>
          <w:b w:val="0"/>
          <w:color w:val="000000"/>
          <w:sz w:val="22"/>
          <w:szCs w:val="22"/>
          <w:lang w:val="en-GB"/>
        </w:rPr>
      </w:pPr>
    </w:p>
    <w:p w:rsidR="00166C59" w:rsidRDefault="00166C59">
      <w:pPr>
        <w:pStyle w:val="Textoindependiente"/>
        <w:rPr>
          <w:sz w:val="22"/>
          <w:szCs w:val="22"/>
        </w:rPr>
      </w:pPr>
    </w:p>
    <w:sectPr w:rsidR="00166C59" w:rsidSect="001D4968">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EFA" w:rsidRDefault="00E42EFA">
      <w:r>
        <w:separator/>
      </w:r>
    </w:p>
  </w:endnote>
  <w:endnote w:type="continuationSeparator" w:id="0">
    <w:p w:rsidR="00E42EFA" w:rsidRDefault="00E42EF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C59" w:rsidRDefault="00921FFE" w:rsidP="00630C29">
    <w:pPr>
      <w:pStyle w:val="Piedepgina"/>
      <w:framePr w:wrap="auto" w:vAnchor="text" w:hAnchor="margin" w:xAlign="right" w:y="1"/>
      <w:rPr>
        <w:rStyle w:val="Nmerodepgina"/>
      </w:rPr>
    </w:pPr>
    <w:r>
      <w:rPr>
        <w:rStyle w:val="Nmerodepgina"/>
      </w:rPr>
      <w:fldChar w:fldCharType="begin"/>
    </w:r>
    <w:r w:rsidR="00166C59">
      <w:rPr>
        <w:rStyle w:val="Nmerodepgina"/>
      </w:rPr>
      <w:instrText xml:space="preserve">PAGE  </w:instrText>
    </w:r>
    <w:r>
      <w:rPr>
        <w:rStyle w:val="Nmerodepgina"/>
      </w:rPr>
      <w:fldChar w:fldCharType="separate"/>
    </w:r>
    <w:r w:rsidR="008C67E1">
      <w:rPr>
        <w:rStyle w:val="Nmerodepgina"/>
        <w:noProof/>
      </w:rPr>
      <w:t>11</w:t>
    </w:r>
    <w:r>
      <w:rPr>
        <w:rStyle w:val="Nmerodepgina"/>
      </w:rPr>
      <w:fldChar w:fldCharType="end"/>
    </w:r>
  </w:p>
  <w:p w:rsidR="00166C59" w:rsidRDefault="00166C59" w:rsidP="00630C29">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EFA" w:rsidRDefault="00E42EFA">
      <w:r>
        <w:separator/>
      </w:r>
    </w:p>
  </w:footnote>
  <w:footnote w:type="continuationSeparator" w:id="0">
    <w:p w:rsidR="00E42EFA" w:rsidRDefault="00E42E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C59" w:rsidRDefault="00166C59" w:rsidP="005B4A31">
    <w:pPr>
      <w:pStyle w:val="Encabezado"/>
      <w:pBdr>
        <w:bottom w:val="single" w:sz="4" w:space="1" w:color="auto"/>
      </w:pBdr>
      <w:jc w:val="right"/>
      <w:rPr>
        <w:sz w:val="18"/>
        <w:szCs w:val="18"/>
        <w:lang w:val="en-GB"/>
      </w:rPr>
    </w:pPr>
    <w:r>
      <w:rPr>
        <w:sz w:val="18"/>
        <w:szCs w:val="18"/>
        <w:lang w:val="en-GB"/>
      </w:rPr>
      <w:t xml:space="preserve">Unit 1. </w:t>
    </w:r>
    <w:r w:rsidRPr="00E15F54">
      <w:rPr>
        <w:i/>
        <w:iCs/>
        <w:sz w:val="18"/>
        <w:szCs w:val="18"/>
        <w:lang w:val="en-GB"/>
      </w:rPr>
      <w:t xml:space="preserve">Understanding </w:t>
    </w:r>
    <w:r>
      <w:rPr>
        <w:i/>
        <w:iCs/>
        <w:sz w:val="18"/>
        <w:szCs w:val="18"/>
        <w:lang w:val="en-GB"/>
      </w:rPr>
      <w:t xml:space="preserve">Speech and </w:t>
    </w:r>
    <w:r w:rsidRPr="005B4A31">
      <w:rPr>
        <w:i/>
        <w:iCs/>
        <w:sz w:val="18"/>
        <w:szCs w:val="18"/>
        <w:lang w:val="en-GB"/>
      </w:rPr>
      <w:t>Writing</w:t>
    </w:r>
    <w:r>
      <w:rPr>
        <w:sz w:val="18"/>
        <w:szCs w:val="18"/>
        <w:lang w:val="en-GB"/>
      </w:rPr>
      <w:t xml:space="preserve"> </w:t>
    </w:r>
  </w:p>
  <w:p w:rsidR="00166C59" w:rsidRDefault="00166C59" w:rsidP="005B4A31">
    <w:pPr>
      <w:pStyle w:val="Encabezado"/>
      <w:pBdr>
        <w:bottom w:val="single" w:sz="4" w:space="1" w:color="auto"/>
      </w:pBdr>
      <w:jc w:val="right"/>
      <w:rPr>
        <w:sz w:val="18"/>
        <w:szCs w:val="18"/>
        <w:lang w:val="en-GB"/>
      </w:rPr>
    </w:pPr>
    <w:r>
      <w:rPr>
        <w:sz w:val="18"/>
        <w:szCs w:val="18"/>
        <w:lang w:val="en-GB"/>
      </w:rPr>
      <w:t>J. Santiago &amp; T. Fernández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431B1"/>
    <w:multiLevelType w:val="hybridMultilevel"/>
    <w:tmpl w:val="27542B38"/>
    <w:lvl w:ilvl="0" w:tplc="0C0A0005">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
    <w:nsid w:val="0A033579"/>
    <w:multiLevelType w:val="hybridMultilevel"/>
    <w:tmpl w:val="2506A6BA"/>
    <w:lvl w:ilvl="0" w:tplc="0C0A000D">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
    <w:nsid w:val="11175F66"/>
    <w:multiLevelType w:val="multilevel"/>
    <w:tmpl w:val="B8C876B0"/>
    <w:lvl w:ilvl="0">
      <w:start w:val="1"/>
      <w:numFmt w:val="bullet"/>
      <w:lvlText w:val=""/>
      <w:lvlJc w:val="left"/>
      <w:pPr>
        <w:tabs>
          <w:tab w:val="num" w:pos="720"/>
        </w:tabs>
        <w:ind w:left="720" w:hanging="360"/>
      </w:pPr>
      <w:rPr>
        <w:rFonts w:ascii="Wingdings" w:hAnsi="Wingdings" w:cs="Wingdings" w:hint="default"/>
      </w:rPr>
    </w:lvl>
    <w:lvl w:ilvl="1">
      <w:start w:val="169"/>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13F54ED7"/>
    <w:multiLevelType w:val="hybridMultilevel"/>
    <w:tmpl w:val="C92E7AF2"/>
    <w:lvl w:ilvl="0" w:tplc="0C0A000D">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nsid w:val="1C824DD6"/>
    <w:multiLevelType w:val="hybridMultilevel"/>
    <w:tmpl w:val="952C579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nsid w:val="21463793"/>
    <w:multiLevelType w:val="hybridMultilevel"/>
    <w:tmpl w:val="1BD41390"/>
    <w:lvl w:ilvl="0" w:tplc="7A963A0A">
      <w:start w:val="1"/>
      <w:numFmt w:val="decimal"/>
      <w:lvlText w:val="%1."/>
      <w:lvlJc w:val="left"/>
      <w:pPr>
        <w:tabs>
          <w:tab w:val="num" w:pos="735"/>
        </w:tabs>
        <w:ind w:left="735" w:hanging="375"/>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nsid w:val="228D4370"/>
    <w:multiLevelType w:val="multilevel"/>
    <w:tmpl w:val="E9ECA18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5E45932"/>
    <w:multiLevelType w:val="hybridMultilevel"/>
    <w:tmpl w:val="3C3E669A"/>
    <w:lvl w:ilvl="0" w:tplc="952E796C">
      <w:start w:val="1"/>
      <w:numFmt w:val="bullet"/>
      <w:lvlText w:val=""/>
      <w:lvlJc w:val="left"/>
      <w:pPr>
        <w:tabs>
          <w:tab w:val="num" w:pos="720"/>
        </w:tabs>
        <w:ind w:left="720" w:hanging="360"/>
      </w:pPr>
      <w:rPr>
        <w:rFonts w:ascii="Wingdings" w:hAnsi="Wingdings" w:cs="Wingdings" w:hint="default"/>
      </w:rPr>
    </w:lvl>
    <w:lvl w:ilvl="1" w:tplc="C8B098AA">
      <w:start w:val="169"/>
      <w:numFmt w:val="bullet"/>
      <w:lvlText w:val="–"/>
      <w:lvlJc w:val="left"/>
      <w:pPr>
        <w:tabs>
          <w:tab w:val="num" w:pos="1440"/>
        </w:tabs>
        <w:ind w:left="1440" w:hanging="360"/>
      </w:pPr>
      <w:rPr>
        <w:rFonts w:ascii="Times New Roman" w:hAnsi="Times New Roman" w:cs="Times New Roman" w:hint="default"/>
      </w:rPr>
    </w:lvl>
    <w:lvl w:ilvl="2" w:tplc="2292AA66">
      <w:start w:val="1"/>
      <w:numFmt w:val="bullet"/>
      <w:lvlText w:val=""/>
      <w:lvlJc w:val="left"/>
      <w:pPr>
        <w:tabs>
          <w:tab w:val="num" w:pos="2160"/>
        </w:tabs>
        <w:ind w:left="2160" w:hanging="360"/>
      </w:pPr>
      <w:rPr>
        <w:rFonts w:ascii="Wingdings" w:hAnsi="Wingdings" w:cs="Wingdings" w:hint="default"/>
      </w:rPr>
    </w:lvl>
    <w:lvl w:ilvl="3" w:tplc="952887C4">
      <w:start w:val="1"/>
      <w:numFmt w:val="bullet"/>
      <w:lvlText w:val=""/>
      <w:lvlJc w:val="left"/>
      <w:pPr>
        <w:tabs>
          <w:tab w:val="num" w:pos="2880"/>
        </w:tabs>
        <w:ind w:left="2880" w:hanging="360"/>
      </w:pPr>
      <w:rPr>
        <w:rFonts w:ascii="Wingdings" w:hAnsi="Wingdings" w:cs="Wingdings" w:hint="default"/>
      </w:rPr>
    </w:lvl>
    <w:lvl w:ilvl="4" w:tplc="E9D2D96A">
      <w:start w:val="1"/>
      <w:numFmt w:val="bullet"/>
      <w:lvlText w:val=""/>
      <w:lvlJc w:val="left"/>
      <w:pPr>
        <w:tabs>
          <w:tab w:val="num" w:pos="3600"/>
        </w:tabs>
        <w:ind w:left="3600" w:hanging="360"/>
      </w:pPr>
      <w:rPr>
        <w:rFonts w:ascii="Wingdings" w:hAnsi="Wingdings" w:cs="Wingdings" w:hint="default"/>
      </w:rPr>
    </w:lvl>
    <w:lvl w:ilvl="5" w:tplc="4288B81A">
      <w:start w:val="1"/>
      <w:numFmt w:val="bullet"/>
      <w:lvlText w:val=""/>
      <w:lvlJc w:val="left"/>
      <w:pPr>
        <w:tabs>
          <w:tab w:val="num" w:pos="4320"/>
        </w:tabs>
        <w:ind w:left="4320" w:hanging="360"/>
      </w:pPr>
      <w:rPr>
        <w:rFonts w:ascii="Wingdings" w:hAnsi="Wingdings" w:cs="Wingdings" w:hint="default"/>
      </w:rPr>
    </w:lvl>
    <w:lvl w:ilvl="6" w:tplc="3A926A36">
      <w:start w:val="1"/>
      <w:numFmt w:val="bullet"/>
      <w:lvlText w:val=""/>
      <w:lvlJc w:val="left"/>
      <w:pPr>
        <w:tabs>
          <w:tab w:val="num" w:pos="5040"/>
        </w:tabs>
        <w:ind w:left="5040" w:hanging="360"/>
      </w:pPr>
      <w:rPr>
        <w:rFonts w:ascii="Wingdings" w:hAnsi="Wingdings" w:cs="Wingdings" w:hint="default"/>
      </w:rPr>
    </w:lvl>
    <w:lvl w:ilvl="7" w:tplc="1C7AFC96">
      <w:start w:val="1"/>
      <w:numFmt w:val="bullet"/>
      <w:lvlText w:val=""/>
      <w:lvlJc w:val="left"/>
      <w:pPr>
        <w:tabs>
          <w:tab w:val="num" w:pos="5760"/>
        </w:tabs>
        <w:ind w:left="5760" w:hanging="360"/>
      </w:pPr>
      <w:rPr>
        <w:rFonts w:ascii="Wingdings" w:hAnsi="Wingdings" w:cs="Wingdings" w:hint="default"/>
      </w:rPr>
    </w:lvl>
    <w:lvl w:ilvl="8" w:tplc="AE8CDA8A">
      <w:start w:val="1"/>
      <w:numFmt w:val="bullet"/>
      <w:lvlText w:val=""/>
      <w:lvlJc w:val="left"/>
      <w:pPr>
        <w:tabs>
          <w:tab w:val="num" w:pos="6480"/>
        </w:tabs>
        <w:ind w:left="6480" w:hanging="360"/>
      </w:pPr>
      <w:rPr>
        <w:rFonts w:ascii="Wingdings" w:hAnsi="Wingdings" w:cs="Wingdings" w:hint="default"/>
      </w:rPr>
    </w:lvl>
  </w:abstractNum>
  <w:abstractNum w:abstractNumId="8">
    <w:nsid w:val="279F33A1"/>
    <w:multiLevelType w:val="hybridMultilevel"/>
    <w:tmpl w:val="E230E0D4"/>
    <w:lvl w:ilvl="0" w:tplc="56D0DAE8">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nsid w:val="2A75046E"/>
    <w:multiLevelType w:val="hybridMultilevel"/>
    <w:tmpl w:val="2D185412"/>
    <w:lvl w:ilvl="0" w:tplc="0C0A0005">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nsid w:val="2B146B60"/>
    <w:multiLevelType w:val="hybridMultilevel"/>
    <w:tmpl w:val="422607C4"/>
    <w:lvl w:ilvl="0" w:tplc="32485726">
      <w:numFmt w:val="bullet"/>
      <w:lvlText w:val=""/>
      <w:lvlJc w:val="left"/>
      <w:pPr>
        <w:tabs>
          <w:tab w:val="num" w:pos="1440"/>
        </w:tabs>
        <w:ind w:left="1440" w:hanging="360"/>
      </w:pPr>
      <w:rPr>
        <w:rFonts w:ascii="Symbol" w:eastAsia="Times New Roman" w:hAnsi="Symbol" w:hint="default"/>
        <w:b/>
        <w:bCs/>
      </w:rPr>
    </w:lvl>
    <w:lvl w:ilvl="1" w:tplc="0C0A000F">
      <w:start w:val="1"/>
      <w:numFmt w:val="decimal"/>
      <w:lvlText w:val="%2."/>
      <w:lvlJc w:val="left"/>
      <w:pPr>
        <w:tabs>
          <w:tab w:val="num" w:pos="1800"/>
        </w:tabs>
        <w:ind w:left="1800" w:hanging="360"/>
      </w:pPr>
      <w:rPr>
        <w:rFonts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11">
    <w:nsid w:val="2B731665"/>
    <w:multiLevelType w:val="hybridMultilevel"/>
    <w:tmpl w:val="FCFCF0A4"/>
    <w:lvl w:ilvl="0" w:tplc="B5DC636E">
      <w:start w:val="1"/>
      <w:numFmt w:val="decimal"/>
      <w:lvlText w:val="%1."/>
      <w:lvlJc w:val="left"/>
      <w:pPr>
        <w:tabs>
          <w:tab w:val="num" w:pos="750"/>
        </w:tabs>
        <w:ind w:left="750" w:hanging="39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nsid w:val="2CCB14C8"/>
    <w:multiLevelType w:val="multilevel"/>
    <w:tmpl w:val="3C3E669A"/>
    <w:lvl w:ilvl="0">
      <w:start w:val="1"/>
      <w:numFmt w:val="bullet"/>
      <w:lvlText w:val=""/>
      <w:lvlJc w:val="left"/>
      <w:pPr>
        <w:tabs>
          <w:tab w:val="num" w:pos="720"/>
        </w:tabs>
        <w:ind w:left="720" w:hanging="360"/>
      </w:pPr>
      <w:rPr>
        <w:rFonts w:ascii="Wingdings" w:hAnsi="Wingdings" w:cs="Wingdings" w:hint="default"/>
      </w:rPr>
    </w:lvl>
    <w:lvl w:ilvl="1">
      <w:start w:val="169"/>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2FA760B5"/>
    <w:multiLevelType w:val="multilevel"/>
    <w:tmpl w:val="617406CC"/>
    <w:lvl w:ilvl="0">
      <w:start w:val="1"/>
      <w:numFmt w:val="decimal"/>
      <w:lvlText w:val="%1."/>
      <w:lvlJc w:val="left"/>
      <w:pPr>
        <w:tabs>
          <w:tab w:val="num" w:pos="717"/>
        </w:tabs>
        <w:ind w:left="717" w:hanging="360"/>
      </w:pPr>
      <w:rPr>
        <w:rFonts w:hint="default"/>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14">
    <w:nsid w:val="43292ED4"/>
    <w:multiLevelType w:val="hybridMultilevel"/>
    <w:tmpl w:val="7A2A3308"/>
    <w:lvl w:ilvl="0" w:tplc="38F8D4B2">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nsid w:val="4AF00ECD"/>
    <w:multiLevelType w:val="hybridMultilevel"/>
    <w:tmpl w:val="23107482"/>
    <w:lvl w:ilvl="0" w:tplc="56D0DAE8">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nsid w:val="4E427484"/>
    <w:multiLevelType w:val="hybridMultilevel"/>
    <w:tmpl w:val="0422019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nsid w:val="50353608"/>
    <w:multiLevelType w:val="hybridMultilevel"/>
    <w:tmpl w:val="0922A4C0"/>
    <w:lvl w:ilvl="0" w:tplc="0C0A0005">
      <w:start w:val="1"/>
      <w:numFmt w:val="bullet"/>
      <w:lvlText w:val=""/>
      <w:lvlJc w:val="left"/>
      <w:pPr>
        <w:tabs>
          <w:tab w:val="num" w:pos="720"/>
        </w:tabs>
        <w:ind w:left="720" w:hanging="360"/>
      </w:pPr>
      <w:rPr>
        <w:rFonts w:ascii="Wingdings" w:hAnsi="Wingdings" w:cs="Wingdings" w:hint="default"/>
      </w:rPr>
    </w:lvl>
    <w:lvl w:ilvl="1" w:tplc="C8B098AA">
      <w:start w:val="169"/>
      <w:numFmt w:val="bullet"/>
      <w:lvlText w:val="–"/>
      <w:lvlJc w:val="left"/>
      <w:pPr>
        <w:tabs>
          <w:tab w:val="num" w:pos="1440"/>
        </w:tabs>
        <w:ind w:left="1440" w:hanging="360"/>
      </w:pPr>
      <w:rPr>
        <w:rFonts w:ascii="Times New Roman" w:hAnsi="Times New Roman" w:cs="Times New Roman" w:hint="default"/>
      </w:rPr>
    </w:lvl>
    <w:lvl w:ilvl="2" w:tplc="2292AA66">
      <w:start w:val="1"/>
      <w:numFmt w:val="bullet"/>
      <w:lvlText w:val=""/>
      <w:lvlJc w:val="left"/>
      <w:pPr>
        <w:tabs>
          <w:tab w:val="num" w:pos="2160"/>
        </w:tabs>
        <w:ind w:left="2160" w:hanging="360"/>
      </w:pPr>
      <w:rPr>
        <w:rFonts w:ascii="Wingdings" w:hAnsi="Wingdings" w:cs="Wingdings" w:hint="default"/>
      </w:rPr>
    </w:lvl>
    <w:lvl w:ilvl="3" w:tplc="952887C4">
      <w:start w:val="1"/>
      <w:numFmt w:val="bullet"/>
      <w:lvlText w:val=""/>
      <w:lvlJc w:val="left"/>
      <w:pPr>
        <w:tabs>
          <w:tab w:val="num" w:pos="2880"/>
        </w:tabs>
        <w:ind w:left="2880" w:hanging="360"/>
      </w:pPr>
      <w:rPr>
        <w:rFonts w:ascii="Wingdings" w:hAnsi="Wingdings" w:cs="Wingdings" w:hint="default"/>
      </w:rPr>
    </w:lvl>
    <w:lvl w:ilvl="4" w:tplc="E9D2D96A">
      <w:start w:val="1"/>
      <w:numFmt w:val="bullet"/>
      <w:lvlText w:val=""/>
      <w:lvlJc w:val="left"/>
      <w:pPr>
        <w:tabs>
          <w:tab w:val="num" w:pos="3600"/>
        </w:tabs>
        <w:ind w:left="3600" w:hanging="360"/>
      </w:pPr>
      <w:rPr>
        <w:rFonts w:ascii="Wingdings" w:hAnsi="Wingdings" w:cs="Wingdings" w:hint="default"/>
      </w:rPr>
    </w:lvl>
    <w:lvl w:ilvl="5" w:tplc="4288B81A">
      <w:start w:val="1"/>
      <w:numFmt w:val="bullet"/>
      <w:lvlText w:val=""/>
      <w:lvlJc w:val="left"/>
      <w:pPr>
        <w:tabs>
          <w:tab w:val="num" w:pos="4320"/>
        </w:tabs>
        <w:ind w:left="4320" w:hanging="360"/>
      </w:pPr>
      <w:rPr>
        <w:rFonts w:ascii="Wingdings" w:hAnsi="Wingdings" w:cs="Wingdings" w:hint="default"/>
      </w:rPr>
    </w:lvl>
    <w:lvl w:ilvl="6" w:tplc="3A926A36">
      <w:start w:val="1"/>
      <w:numFmt w:val="bullet"/>
      <w:lvlText w:val=""/>
      <w:lvlJc w:val="left"/>
      <w:pPr>
        <w:tabs>
          <w:tab w:val="num" w:pos="5040"/>
        </w:tabs>
        <w:ind w:left="5040" w:hanging="360"/>
      </w:pPr>
      <w:rPr>
        <w:rFonts w:ascii="Wingdings" w:hAnsi="Wingdings" w:cs="Wingdings" w:hint="default"/>
      </w:rPr>
    </w:lvl>
    <w:lvl w:ilvl="7" w:tplc="1C7AFC96">
      <w:start w:val="1"/>
      <w:numFmt w:val="bullet"/>
      <w:lvlText w:val=""/>
      <w:lvlJc w:val="left"/>
      <w:pPr>
        <w:tabs>
          <w:tab w:val="num" w:pos="5760"/>
        </w:tabs>
        <w:ind w:left="5760" w:hanging="360"/>
      </w:pPr>
      <w:rPr>
        <w:rFonts w:ascii="Wingdings" w:hAnsi="Wingdings" w:cs="Wingdings" w:hint="default"/>
      </w:rPr>
    </w:lvl>
    <w:lvl w:ilvl="8" w:tplc="AE8CDA8A">
      <w:start w:val="1"/>
      <w:numFmt w:val="bullet"/>
      <w:lvlText w:val=""/>
      <w:lvlJc w:val="left"/>
      <w:pPr>
        <w:tabs>
          <w:tab w:val="num" w:pos="6480"/>
        </w:tabs>
        <w:ind w:left="6480" w:hanging="360"/>
      </w:pPr>
      <w:rPr>
        <w:rFonts w:ascii="Wingdings" w:hAnsi="Wingdings" w:cs="Wingdings" w:hint="default"/>
      </w:rPr>
    </w:lvl>
  </w:abstractNum>
  <w:abstractNum w:abstractNumId="18">
    <w:nsid w:val="50FE57C5"/>
    <w:multiLevelType w:val="hybridMultilevel"/>
    <w:tmpl w:val="C0307614"/>
    <w:lvl w:ilvl="0" w:tplc="0C0A000F">
      <w:start w:val="1"/>
      <w:numFmt w:val="decimal"/>
      <w:lvlText w:val="%1."/>
      <w:lvlJc w:val="left"/>
      <w:pPr>
        <w:tabs>
          <w:tab w:val="num" w:pos="717"/>
        </w:tabs>
        <w:ind w:left="717" w:hanging="360"/>
      </w:pPr>
    </w:lvl>
    <w:lvl w:ilvl="1" w:tplc="0C0A0019">
      <w:start w:val="1"/>
      <w:numFmt w:val="lowerLetter"/>
      <w:lvlText w:val="%2."/>
      <w:lvlJc w:val="left"/>
      <w:pPr>
        <w:tabs>
          <w:tab w:val="num" w:pos="1437"/>
        </w:tabs>
        <w:ind w:left="1437" w:hanging="360"/>
      </w:pPr>
    </w:lvl>
    <w:lvl w:ilvl="2" w:tplc="0C0A001B">
      <w:start w:val="1"/>
      <w:numFmt w:val="lowerRoman"/>
      <w:lvlText w:val="%3."/>
      <w:lvlJc w:val="right"/>
      <w:pPr>
        <w:tabs>
          <w:tab w:val="num" w:pos="2157"/>
        </w:tabs>
        <w:ind w:left="2157" w:hanging="180"/>
      </w:pPr>
    </w:lvl>
    <w:lvl w:ilvl="3" w:tplc="0C0A000F">
      <w:start w:val="1"/>
      <w:numFmt w:val="decimal"/>
      <w:lvlText w:val="%4."/>
      <w:lvlJc w:val="left"/>
      <w:pPr>
        <w:tabs>
          <w:tab w:val="num" w:pos="2877"/>
        </w:tabs>
        <w:ind w:left="2877" w:hanging="360"/>
      </w:pPr>
    </w:lvl>
    <w:lvl w:ilvl="4" w:tplc="0C0A0019">
      <w:start w:val="1"/>
      <w:numFmt w:val="lowerLetter"/>
      <w:lvlText w:val="%5."/>
      <w:lvlJc w:val="left"/>
      <w:pPr>
        <w:tabs>
          <w:tab w:val="num" w:pos="3597"/>
        </w:tabs>
        <w:ind w:left="3597" w:hanging="360"/>
      </w:pPr>
    </w:lvl>
    <w:lvl w:ilvl="5" w:tplc="0C0A001B">
      <w:start w:val="1"/>
      <w:numFmt w:val="lowerRoman"/>
      <w:lvlText w:val="%6."/>
      <w:lvlJc w:val="right"/>
      <w:pPr>
        <w:tabs>
          <w:tab w:val="num" w:pos="4317"/>
        </w:tabs>
        <w:ind w:left="4317" w:hanging="180"/>
      </w:pPr>
    </w:lvl>
    <w:lvl w:ilvl="6" w:tplc="0C0A000F">
      <w:start w:val="1"/>
      <w:numFmt w:val="decimal"/>
      <w:lvlText w:val="%7."/>
      <w:lvlJc w:val="left"/>
      <w:pPr>
        <w:tabs>
          <w:tab w:val="num" w:pos="5037"/>
        </w:tabs>
        <w:ind w:left="5037" w:hanging="360"/>
      </w:pPr>
    </w:lvl>
    <w:lvl w:ilvl="7" w:tplc="0C0A0019">
      <w:start w:val="1"/>
      <w:numFmt w:val="lowerLetter"/>
      <w:lvlText w:val="%8."/>
      <w:lvlJc w:val="left"/>
      <w:pPr>
        <w:tabs>
          <w:tab w:val="num" w:pos="5757"/>
        </w:tabs>
        <w:ind w:left="5757" w:hanging="360"/>
      </w:pPr>
    </w:lvl>
    <w:lvl w:ilvl="8" w:tplc="0C0A001B">
      <w:start w:val="1"/>
      <w:numFmt w:val="lowerRoman"/>
      <w:lvlText w:val="%9."/>
      <w:lvlJc w:val="right"/>
      <w:pPr>
        <w:tabs>
          <w:tab w:val="num" w:pos="6477"/>
        </w:tabs>
        <w:ind w:left="6477" w:hanging="180"/>
      </w:pPr>
    </w:lvl>
  </w:abstractNum>
  <w:abstractNum w:abstractNumId="19">
    <w:nsid w:val="5388501F"/>
    <w:multiLevelType w:val="hybridMultilevel"/>
    <w:tmpl w:val="10B66DAA"/>
    <w:lvl w:ilvl="0" w:tplc="0C0A0005">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0">
    <w:nsid w:val="57621331"/>
    <w:multiLevelType w:val="hybridMultilevel"/>
    <w:tmpl w:val="E9ECA186"/>
    <w:lvl w:ilvl="0" w:tplc="7CCC00E0">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1">
    <w:nsid w:val="5C6E1F55"/>
    <w:multiLevelType w:val="hybridMultilevel"/>
    <w:tmpl w:val="7FE6FF28"/>
    <w:lvl w:ilvl="0" w:tplc="782A5CB2">
      <w:start w:val="1"/>
      <w:numFmt w:val="decimal"/>
      <w:lvlText w:val="%1."/>
      <w:lvlJc w:val="left"/>
      <w:pPr>
        <w:tabs>
          <w:tab w:val="num" w:pos="540"/>
        </w:tabs>
        <w:ind w:left="54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nsid w:val="612D3FCC"/>
    <w:multiLevelType w:val="hybridMultilevel"/>
    <w:tmpl w:val="8E9A38EE"/>
    <w:lvl w:ilvl="0" w:tplc="0C0A0005">
      <w:start w:val="1"/>
      <w:numFmt w:val="bullet"/>
      <w:lvlText w:val=""/>
      <w:lvlJc w:val="left"/>
      <w:pPr>
        <w:tabs>
          <w:tab w:val="num" w:pos="720"/>
        </w:tabs>
        <w:ind w:left="720" w:hanging="360"/>
      </w:pPr>
      <w:rPr>
        <w:rFonts w:ascii="Wingdings" w:hAnsi="Wingdings" w:cs="Wingdings" w:hint="default"/>
      </w:rPr>
    </w:lvl>
    <w:lvl w:ilvl="1" w:tplc="C8B098AA">
      <w:start w:val="169"/>
      <w:numFmt w:val="bullet"/>
      <w:lvlText w:val="–"/>
      <w:lvlJc w:val="left"/>
      <w:pPr>
        <w:tabs>
          <w:tab w:val="num" w:pos="1440"/>
        </w:tabs>
        <w:ind w:left="1440" w:hanging="360"/>
      </w:pPr>
      <w:rPr>
        <w:rFonts w:ascii="Times New Roman" w:hAnsi="Times New Roman" w:cs="Times New Roman" w:hint="default"/>
      </w:rPr>
    </w:lvl>
    <w:lvl w:ilvl="2" w:tplc="2292AA66">
      <w:start w:val="1"/>
      <w:numFmt w:val="bullet"/>
      <w:lvlText w:val=""/>
      <w:lvlJc w:val="left"/>
      <w:pPr>
        <w:tabs>
          <w:tab w:val="num" w:pos="2160"/>
        </w:tabs>
        <w:ind w:left="2160" w:hanging="360"/>
      </w:pPr>
      <w:rPr>
        <w:rFonts w:ascii="Wingdings" w:hAnsi="Wingdings" w:cs="Wingdings" w:hint="default"/>
      </w:rPr>
    </w:lvl>
    <w:lvl w:ilvl="3" w:tplc="952887C4">
      <w:start w:val="1"/>
      <w:numFmt w:val="bullet"/>
      <w:lvlText w:val=""/>
      <w:lvlJc w:val="left"/>
      <w:pPr>
        <w:tabs>
          <w:tab w:val="num" w:pos="2880"/>
        </w:tabs>
        <w:ind w:left="2880" w:hanging="360"/>
      </w:pPr>
      <w:rPr>
        <w:rFonts w:ascii="Wingdings" w:hAnsi="Wingdings" w:cs="Wingdings" w:hint="default"/>
      </w:rPr>
    </w:lvl>
    <w:lvl w:ilvl="4" w:tplc="E9D2D96A">
      <w:start w:val="1"/>
      <w:numFmt w:val="bullet"/>
      <w:lvlText w:val=""/>
      <w:lvlJc w:val="left"/>
      <w:pPr>
        <w:tabs>
          <w:tab w:val="num" w:pos="3600"/>
        </w:tabs>
        <w:ind w:left="3600" w:hanging="360"/>
      </w:pPr>
      <w:rPr>
        <w:rFonts w:ascii="Wingdings" w:hAnsi="Wingdings" w:cs="Wingdings" w:hint="default"/>
      </w:rPr>
    </w:lvl>
    <w:lvl w:ilvl="5" w:tplc="4288B81A">
      <w:start w:val="1"/>
      <w:numFmt w:val="bullet"/>
      <w:lvlText w:val=""/>
      <w:lvlJc w:val="left"/>
      <w:pPr>
        <w:tabs>
          <w:tab w:val="num" w:pos="4320"/>
        </w:tabs>
        <w:ind w:left="4320" w:hanging="360"/>
      </w:pPr>
      <w:rPr>
        <w:rFonts w:ascii="Wingdings" w:hAnsi="Wingdings" w:cs="Wingdings" w:hint="default"/>
      </w:rPr>
    </w:lvl>
    <w:lvl w:ilvl="6" w:tplc="3A926A36">
      <w:start w:val="1"/>
      <w:numFmt w:val="bullet"/>
      <w:lvlText w:val=""/>
      <w:lvlJc w:val="left"/>
      <w:pPr>
        <w:tabs>
          <w:tab w:val="num" w:pos="5040"/>
        </w:tabs>
        <w:ind w:left="5040" w:hanging="360"/>
      </w:pPr>
      <w:rPr>
        <w:rFonts w:ascii="Wingdings" w:hAnsi="Wingdings" w:cs="Wingdings" w:hint="default"/>
      </w:rPr>
    </w:lvl>
    <w:lvl w:ilvl="7" w:tplc="1C7AFC96">
      <w:start w:val="1"/>
      <w:numFmt w:val="bullet"/>
      <w:lvlText w:val=""/>
      <w:lvlJc w:val="left"/>
      <w:pPr>
        <w:tabs>
          <w:tab w:val="num" w:pos="5760"/>
        </w:tabs>
        <w:ind w:left="5760" w:hanging="360"/>
      </w:pPr>
      <w:rPr>
        <w:rFonts w:ascii="Wingdings" w:hAnsi="Wingdings" w:cs="Wingdings" w:hint="default"/>
      </w:rPr>
    </w:lvl>
    <w:lvl w:ilvl="8" w:tplc="AE8CDA8A">
      <w:start w:val="1"/>
      <w:numFmt w:val="bullet"/>
      <w:lvlText w:val=""/>
      <w:lvlJc w:val="left"/>
      <w:pPr>
        <w:tabs>
          <w:tab w:val="num" w:pos="6480"/>
        </w:tabs>
        <w:ind w:left="6480" w:hanging="360"/>
      </w:pPr>
      <w:rPr>
        <w:rFonts w:ascii="Wingdings" w:hAnsi="Wingdings" w:cs="Wingdings" w:hint="default"/>
      </w:rPr>
    </w:lvl>
  </w:abstractNum>
  <w:abstractNum w:abstractNumId="23">
    <w:nsid w:val="61AA128A"/>
    <w:multiLevelType w:val="hybridMultilevel"/>
    <w:tmpl w:val="B8C876B0"/>
    <w:lvl w:ilvl="0" w:tplc="9E5A61C2">
      <w:start w:val="1"/>
      <w:numFmt w:val="bullet"/>
      <w:lvlText w:val=""/>
      <w:lvlJc w:val="left"/>
      <w:pPr>
        <w:tabs>
          <w:tab w:val="num" w:pos="720"/>
        </w:tabs>
        <w:ind w:left="720" w:hanging="360"/>
      </w:pPr>
      <w:rPr>
        <w:rFonts w:ascii="Wingdings" w:hAnsi="Wingdings" w:cs="Wingdings" w:hint="default"/>
      </w:rPr>
    </w:lvl>
    <w:lvl w:ilvl="1" w:tplc="BDA4F1BE">
      <w:start w:val="169"/>
      <w:numFmt w:val="bullet"/>
      <w:lvlText w:val="–"/>
      <w:lvlJc w:val="left"/>
      <w:pPr>
        <w:tabs>
          <w:tab w:val="num" w:pos="1440"/>
        </w:tabs>
        <w:ind w:left="1440" w:hanging="360"/>
      </w:pPr>
      <w:rPr>
        <w:rFonts w:ascii="Times New Roman" w:hAnsi="Times New Roman" w:cs="Times New Roman" w:hint="default"/>
      </w:rPr>
    </w:lvl>
    <w:lvl w:ilvl="2" w:tplc="B01E1B32">
      <w:start w:val="1"/>
      <w:numFmt w:val="bullet"/>
      <w:lvlText w:val=""/>
      <w:lvlJc w:val="left"/>
      <w:pPr>
        <w:tabs>
          <w:tab w:val="num" w:pos="2160"/>
        </w:tabs>
        <w:ind w:left="2160" w:hanging="360"/>
      </w:pPr>
      <w:rPr>
        <w:rFonts w:ascii="Wingdings" w:hAnsi="Wingdings" w:cs="Wingdings" w:hint="default"/>
      </w:rPr>
    </w:lvl>
    <w:lvl w:ilvl="3" w:tplc="9E408D4E">
      <w:start w:val="1"/>
      <w:numFmt w:val="bullet"/>
      <w:lvlText w:val=""/>
      <w:lvlJc w:val="left"/>
      <w:pPr>
        <w:tabs>
          <w:tab w:val="num" w:pos="2880"/>
        </w:tabs>
        <w:ind w:left="2880" w:hanging="360"/>
      </w:pPr>
      <w:rPr>
        <w:rFonts w:ascii="Wingdings" w:hAnsi="Wingdings" w:cs="Wingdings" w:hint="default"/>
      </w:rPr>
    </w:lvl>
    <w:lvl w:ilvl="4" w:tplc="89085E22">
      <w:start w:val="1"/>
      <w:numFmt w:val="bullet"/>
      <w:lvlText w:val=""/>
      <w:lvlJc w:val="left"/>
      <w:pPr>
        <w:tabs>
          <w:tab w:val="num" w:pos="3600"/>
        </w:tabs>
        <w:ind w:left="3600" w:hanging="360"/>
      </w:pPr>
      <w:rPr>
        <w:rFonts w:ascii="Wingdings" w:hAnsi="Wingdings" w:cs="Wingdings" w:hint="default"/>
      </w:rPr>
    </w:lvl>
    <w:lvl w:ilvl="5" w:tplc="C908AD9A">
      <w:start w:val="1"/>
      <w:numFmt w:val="bullet"/>
      <w:lvlText w:val=""/>
      <w:lvlJc w:val="left"/>
      <w:pPr>
        <w:tabs>
          <w:tab w:val="num" w:pos="4320"/>
        </w:tabs>
        <w:ind w:left="4320" w:hanging="360"/>
      </w:pPr>
      <w:rPr>
        <w:rFonts w:ascii="Wingdings" w:hAnsi="Wingdings" w:cs="Wingdings" w:hint="default"/>
      </w:rPr>
    </w:lvl>
    <w:lvl w:ilvl="6" w:tplc="90E42710">
      <w:start w:val="1"/>
      <w:numFmt w:val="bullet"/>
      <w:lvlText w:val=""/>
      <w:lvlJc w:val="left"/>
      <w:pPr>
        <w:tabs>
          <w:tab w:val="num" w:pos="5040"/>
        </w:tabs>
        <w:ind w:left="5040" w:hanging="360"/>
      </w:pPr>
      <w:rPr>
        <w:rFonts w:ascii="Wingdings" w:hAnsi="Wingdings" w:cs="Wingdings" w:hint="default"/>
      </w:rPr>
    </w:lvl>
    <w:lvl w:ilvl="7" w:tplc="1A3E2956">
      <w:start w:val="1"/>
      <w:numFmt w:val="bullet"/>
      <w:lvlText w:val=""/>
      <w:lvlJc w:val="left"/>
      <w:pPr>
        <w:tabs>
          <w:tab w:val="num" w:pos="5760"/>
        </w:tabs>
        <w:ind w:left="5760" w:hanging="360"/>
      </w:pPr>
      <w:rPr>
        <w:rFonts w:ascii="Wingdings" w:hAnsi="Wingdings" w:cs="Wingdings" w:hint="default"/>
      </w:rPr>
    </w:lvl>
    <w:lvl w:ilvl="8" w:tplc="14AC6448">
      <w:start w:val="1"/>
      <w:numFmt w:val="bullet"/>
      <w:lvlText w:val=""/>
      <w:lvlJc w:val="left"/>
      <w:pPr>
        <w:tabs>
          <w:tab w:val="num" w:pos="6480"/>
        </w:tabs>
        <w:ind w:left="6480" w:hanging="360"/>
      </w:pPr>
      <w:rPr>
        <w:rFonts w:ascii="Wingdings" w:hAnsi="Wingdings" w:cs="Wingdings" w:hint="default"/>
      </w:rPr>
    </w:lvl>
  </w:abstractNum>
  <w:abstractNum w:abstractNumId="24">
    <w:nsid w:val="639D4D1C"/>
    <w:multiLevelType w:val="hybridMultilevel"/>
    <w:tmpl w:val="617406CC"/>
    <w:lvl w:ilvl="0" w:tplc="A5B45EFC">
      <w:start w:val="1"/>
      <w:numFmt w:val="decimal"/>
      <w:lvlText w:val="%1."/>
      <w:lvlJc w:val="left"/>
      <w:pPr>
        <w:tabs>
          <w:tab w:val="num" w:pos="717"/>
        </w:tabs>
        <w:ind w:left="717" w:hanging="360"/>
      </w:pPr>
      <w:rPr>
        <w:rFonts w:hint="default"/>
      </w:rPr>
    </w:lvl>
    <w:lvl w:ilvl="1" w:tplc="0C0A0019">
      <w:start w:val="1"/>
      <w:numFmt w:val="lowerLetter"/>
      <w:lvlText w:val="%2."/>
      <w:lvlJc w:val="left"/>
      <w:pPr>
        <w:tabs>
          <w:tab w:val="num" w:pos="1437"/>
        </w:tabs>
        <w:ind w:left="1437" w:hanging="360"/>
      </w:pPr>
    </w:lvl>
    <w:lvl w:ilvl="2" w:tplc="0C0A001B">
      <w:start w:val="1"/>
      <w:numFmt w:val="lowerRoman"/>
      <w:lvlText w:val="%3."/>
      <w:lvlJc w:val="right"/>
      <w:pPr>
        <w:tabs>
          <w:tab w:val="num" w:pos="2157"/>
        </w:tabs>
        <w:ind w:left="2157" w:hanging="180"/>
      </w:pPr>
    </w:lvl>
    <w:lvl w:ilvl="3" w:tplc="0C0A000F">
      <w:start w:val="1"/>
      <w:numFmt w:val="decimal"/>
      <w:lvlText w:val="%4."/>
      <w:lvlJc w:val="left"/>
      <w:pPr>
        <w:tabs>
          <w:tab w:val="num" w:pos="2877"/>
        </w:tabs>
        <w:ind w:left="2877" w:hanging="360"/>
      </w:pPr>
    </w:lvl>
    <w:lvl w:ilvl="4" w:tplc="0C0A0019">
      <w:start w:val="1"/>
      <w:numFmt w:val="lowerLetter"/>
      <w:lvlText w:val="%5."/>
      <w:lvlJc w:val="left"/>
      <w:pPr>
        <w:tabs>
          <w:tab w:val="num" w:pos="3597"/>
        </w:tabs>
        <w:ind w:left="3597" w:hanging="360"/>
      </w:pPr>
    </w:lvl>
    <w:lvl w:ilvl="5" w:tplc="0C0A001B">
      <w:start w:val="1"/>
      <w:numFmt w:val="lowerRoman"/>
      <w:lvlText w:val="%6."/>
      <w:lvlJc w:val="right"/>
      <w:pPr>
        <w:tabs>
          <w:tab w:val="num" w:pos="4317"/>
        </w:tabs>
        <w:ind w:left="4317" w:hanging="180"/>
      </w:pPr>
    </w:lvl>
    <w:lvl w:ilvl="6" w:tplc="0C0A000F">
      <w:start w:val="1"/>
      <w:numFmt w:val="decimal"/>
      <w:lvlText w:val="%7."/>
      <w:lvlJc w:val="left"/>
      <w:pPr>
        <w:tabs>
          <w:tab w:val="num" w:pos="5037"/>
        </w:tabs>
        <w:ind w:left="5037" w:hanging="360"/>
      </w:pPr>
    </w:lvl>
    <w:lvl w:ilvl="7" w:tplc="0C0A0019">
      <w:start w:val="1"/>
      <w:numFmt w:val="lowerLetter"/>
      <w:lvlText w:val="%8."/>
      <w:lvlJc w:val="left"/>
      <w:pPr>
        <w:tabs>
          <w:tab w:val="num" w:pos="5757"/>
        </w:tabs>
        <w:ind w:left="5757" w:hanging="360"/>
      </w:pPr>
    </w:lvl>
    <w:lvl w:ilvl="8" w:tplc="0C0A001B">
      <w:start w:val="1"/>
      <w:numFmt w:val="lowerRoman"/>
      <w:lvlText w:val="%9."/>
      <w:lvlJc w:val="right"/>
      <w:pPr>
        <w:tabs>
          <w:tab w:val="num" w:pos="6477"/>
        </w:tabs>
        <w:ind w:left="6477" w:hanging="180"/>
      </w:pPr>
    </w:lvl>
  </w:abstractNum>
  <w:abstractNum w:abstractNumId="25">
    <w:nsid w:val="654E32C8"/>
    <w:multiLevelType w:val="multilevel"/>
    <w:tmpl w:val="3C3E669A"/>
    <w:lvl w:ilvl="0">
      <w:start w:val="1"/>
      <w:numFmt w:val="bullet"/>
      <w:lvlText w:val=""/>
      <w:lvlJc w:val="left"/>
      <w:pPr>
        <w:tabs>
          <w:tab w:val="num" w:pos="720"/>
        </w:tabs>
        <w:ind w:left="720" w:hanging="360"/>
      </w:pPr>
      <w:rPr>
        <w:rFonts w:ascii="Wingdings" w:hAnsi="Wingdings" w:cs="Wingdings" w:hint="default"/>
      </w:rPr>
    </w:lvl>
    <w:lvl w:ilvl="1">
      <w:start w:val="169"/>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nsid w:val="691D3DBF"/>
    <w:multiLevelType w:val="hybridMultilevel"/>
    <w:tmpl w:val="0D329E2A"/>
    <w:lvl w:ilvl="0" w:tplc="782A5CB2">
      <w:start w:val="1"/>
      <w:numFmt w:val="decimal"/>
      <w:lvlText w:val="%1."/>
      <w:lvlJc w:val="left"/>
      <w:pPr>
        <w:tabs>
          <w:tab w:val="num" w:pos="540"/>
        </w:tabs>
        <w:ind w:left="54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7">
    <w:nsid w:val="78B753BF"/>
    <w:multiLevelType w:val="hybridMultilevel"/>
    <w:tmpl w:val="1A1265EA"/>
    <w:lvl w:ilvl="0" w:tplc="0C0A0005">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abstractNumId w:val="15"/>
  </w:num>
  <w:num w:numId="2">
    <w:abstractNumId w:val="20"/>
  </w:num>
  <w:num w:numId="3">
    <w:abstractNumId w:val="5"/>
  </w:num>
  <w:num w:numId="4">
    <w:abstractNumId w:val="21"/>
  </w:num>
  <w:num w:numId="5">
    <w:abstractNumId w:val="8"/>
  </w:num>
  <w:num w:numId="6">
    <w:abstractNumId w:val="26"/>
  </w:num>
  <w:num w:numId="7">
    <w:abstractNumId w:val="11"/>
  </w:num>
  <w:num w:numId="8">
    <w:abstractNumId w:val="9"/>
  </w:num>
  <w:num w:numId="9">
    <w:abstractNumId w:val="23"/>
  </w:num>
  <w:num w:numId="10">
    <w:abstractNumId w:val="7"/>
  </w:num>
  <w:num w:numId="11">
    <w:abstractNumId w:val="2"/>
  </w:num>
  <w:num w:numId="12">
    <w:abstractNumId w:val="0"/>
  </w:num>
  <w:num w:numId="13">
    <w:abstractNumId w:val="25"/>
  </w:num>
  <w:num w:numId="14">
    <w:abstractNumId w:val="17"/>
  </w:num>
  <w:num w:numId="15">
    <w:abstractNumId w:val="12"/>
  </w:num>
  <w:num w:numId="16">
    <w:abstractNumId w:val="22"/>
  </w:num>
  <w:num w:numId="17">
    <w:abstractNumId w:val="3"/>
  </w:num>
  <w:num w:numId="18">
    <w:abstractNumId w:val="14"/>
  </w:num>
  <w:num w:numId="19">
    <w:abstractNumId w:val="1"/>
  </w:num>
  <w:num w:numId="20">
    <w:abstractNumId w:val="24"/>
  </w:num>
  <w:num w:numId="21">
    <w:abstractNumId w:val="10"/>
  </w:num>
  <w:num w:numId="22">
    <w:abstractNumId w:val="27"/>
  </w:num>
  <w:num w:numId="23">
    <w:abstractNumId w:val="16"/>
  </w:num>
  <w:num w:numId="24">
    <w:abstractNumId w:val="4"/>
  </w:num>
  <w:num w:numId="25">
    <w:abstractNumId w:val="13"/>
  </w:num>
  <w:num w:numId="26">
    <w:abstractNumId w:val="18"/>
  </w:num>
  <w:num w:numId="27">
    <w:abstractNumId w:val="6"/>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rsids>
    <w:rsidRoot w:val="009A49E2"/>
    <w:rsid w:val="0002167F"/>
    <w:rsid w:val="00040AFE"/>
    <w:rsid w:val="00053191"/>
    <w:rsid w:val="000575A8"/>
    <w:rsid w:val="000668CA"/>
    <w:rsid w:val="00067922"/>
    <w:rsid w:val="00081CAF"/>
    <w:rsid w:val="000F3359"/>
    <w:rsid w:val="000F4DC7"/>
    <w:rsid w:val="00166C59"/>
    <w:rsid w:val="001A29A0"/>
    <w:rsid w:val="001A66A0"/>
    <w:rsid w:val="001C2F0D"/>
    <w:rsid w:val="001D48F4"/>
    <w:rsid w:val="001D4968"/>
    <w:rsid w:val="001E6911"/>
    <w:rsid w:val="001F1BF1"/>
    <w:rsid w:val="001F2B1F"/>
    <w:rsid w:val="0026561C"/>
    <w:rsid w:val="002659D0"/>
    <w:rsid w:val="002725B1"/>
    <w:rsid w:val="002963FD"/>
    <w:rsid w:val="002C6731"/>
    <w:rsid w:val="003401BD"/>
    <w:rsid w:val="003555D0"/>
    <w:rsid w:val="00361E46"/>
    <w:rsid w:val="00381E19"/>
    <w:rsid w:val="003A167E"/>
    <w:rsid w:val="003A5561"/>
    <w:rsid w:val="003B34F8"/>
    <w:rsid w:val="003C003A"/>
    <w:rsid w:val="003D1010"/>
    <w:rsid w:val="00415FB8"/>
    <w:rsid w:val="00432548"/>
    <w:rsid w:val="00435370"/>
    <w:rsid w:val="00447BC7"/>
    <w:rsid w:val="004678F7"/>
    <w:rsid w:val="004E3912"/>
    <w:rsid w:val="004F3F9B"/>
    <w:rsid w:val="00523381"/>
    <w:rsid w:val="00541214"/>
    <w:rsid w:val="00542E4F"/>
    <w:rsid w:val="00552A01"/>
    <w:rsid w:val="0055567E"/>
    <w:rsid w:val="0058507B"/>
    <w:rsid w:val="005920F4"/>
    <w:rsid w:val="00593EE1"/>
    <w:rsid w:val="005B4A31"/>
    <w:rsid w:val="005C1A01"/>
    <w:rsid w:val="005E1935"/>
    <w:rsid w:val="00607F73"/>
    <w:rsid w:val="00610B32"/>
    <w:rsid w:val="00630C29"/>
    <w:rsid w:val="00646006"/>
    <w:rsid w:val="00646FAD"/>
    <w:rsid w:val="00666DD6"/>
    <w:rsid w:val="0068745B"/>
    <w:rsid w:val="00691756"/>
    <w:rsid w:val="006A10EE"/>
    <w:rsid w:val="006B4C60"/>
    <w:rsid w:val="006C6F50"/>
    <w:rsid w:val="006D4F5C"/>
    <w:rsid w:val="006E624E"/>
    <w:rsid w:val="00703239"/>
    <w:rsid w:val="00725546"/>
    <w:rsid w:val="007319C6"/>
    <w:rsid w:val="0074234A"/>
    <w:rsid w:val="007521F7"/>
    <w:rsid w:val="007772F0"/>
    <w:rsid w:val="007A460E"/>
    <w:rsid w:val="007B4005"/>
    <w:rsid w:val="007C4928"/>
    <w:rsid w:val="0080533D"/>
    <w:rsid w:val="00806E0A"/>
    <w:rsid w:val="008121D8"/>
    <w:rsid w:val="0082295F"/>
    <w:rsid w:val="00822DD3"/>
    <w:rsid w:val="0084765F"/>
    <w:rsid w:val="00855CAA"/>
    <w:rsid w:val="00890168"/>
    <w:rsid w:val="008C67E1"/>
    <w:rsid w:val="008D4529"/>
    <w:rsid w:val="008D5336"/>
    <w:rsid w:val="008E4457"/>
    <w:rsid w:val="008F765E"/>
    <w:rsid w:val="0091733C"/>
    <w:rsid w:val="00921FFE"/>
    <w:rsid w:val="00946AE4"/>
    <w:rsid w:val="0096225B"/>
    <w:rsid w:val="00964A8D"/>
    <w:rsid w:val="00974401"/>
    <w:rsid w:val="009A4986"/>
    <w:rsid w:val="009A49E2"/>
    <w:rsid w:val="009B4BFC"/>
    <w:rsid w:val="009B7156"/>
    <w:rsid w:val="009C1F3D"/>
    <w:rsid w:val="009D6FE0"/>
    <w:rsid w:val="00A01E1F"/>
    <w:rsid w:val="00A270D0"/>
    <w:rsid w:val="00A30B1F"/>
    <w:rsid w:val="00A80123"/>
    <w:rsid w:val="00A96073"/>
    <w:rsid w:val="00AE4369"/>
    <w:rsid w:val="00B10C09"/>
    <w:rsid w:val="00B50EBD"/>
    <w:rsid w:val="00B560DA"/>
    <w:rsid w:val="00B77CE8"/>
    <w:rsid w:val="00B91C93"/>
    <w:rsid w:val="00B9773F"/>
    <w:rsid w:val="00BC19E4"/>
    <w:rsid w:val="00BC462F"/>
    <w:rsid w:val="00BC4EF7"/>
    <w:rsid w:val="00BC6852"/>
    <w:rsid w:val="00BE4B02"/>
    <w:rsid w:val="00C31F01"/>
    <w:rsid w:val="00C43EED"/>
    <w:rsid w:val="00C52C1D"/>
    <w:rsid w:val="00C73E74"/>
    <w:rsid w:val="00C95114"/>
    <w:rsid w:val="00CA05EA"/>
    <w:rsid w:val="00CD03DE"/>
    <w:rsid w:val="00CD0E72"/>
    <w:rsid w:val="00CE2DF0"/>
    <w:rsid w:val="00CE3CD9"/>
    <w:rsid w:val="00CF6182"/>
    <w:rsid w:val="00CF6E4C"/>
    <w:rsid w:val="00D12EDF"/>
    <w:rsid w:val="00D27206"/>
    <w:rsid w:val="00D4608D"/>
    <w:rsid w:val="00D73E7E"/>
    <w:rsid w:val="00D951D2"/>
    <w:rsid w:val="00D96520"/>
    <w:rsid w:val="00D967F0"/>
    <w:rsid w:val="00DA47AD"/>
    <w:rsid w:val="00DA5122"/>
    <w:rsid w:val="00DC3A03"/>
    <w:rsid w:val="00DD7A4D"/>
    <w:rsid w:val="00E01AE5"/>
    <w:rsid w:val="00E15F54"/>
    <w:rsid w:val="00E40C10"/>
    <w:rsid w:val="00E42EFA"/>
    <w:rsid w:val="00E542C2"/>
    <w:rsid w:val="00E74A23"/>
    <w:rsid w:val="00E91548"/>
    <w:rsid w:val="00E977DC"/>
    <w:rsid w:val="00EB7002"/>
    <w:rsid w:val="00EC0511"/>
    <w:rsid w:val="00EF2E31"/>
    <w:rsid w:val="00EF6BB1"/>
    <w:rsid w:val="00F1740F"/>
    <w:rsid w:val="00F57949"/>
    <w:rsid w:val="00F934EF"/>
    <w:rsid w:val="00FA0512"/>
    <w:rsid w:val="00FB5C5E"/>
    <w:rsid w:val="00FD6A71"/>
    <w:rsid w:val="00FE2FB4"/>
    <w:rsid w:val="00FF2B6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968"/>
    <w:rPr>
      <w:sz w:val="24"/>
      <w:szCs w:val="24"/>
      <w:lang w:val="en-US"/>
    </w:rPr>
  </w:style>
  <w:style w:type="paragraph" w:styleId="Ttulo1">
    <w:name w:val="heading 1"/>
    <w:basedOn w:val="Normal"/>
    <w:next w:val="Normal"/>
    <w:link w:val="Ttulo1Car"/>
    <w:uiPriority w:val="99"/>
    <w:qFormat/>
    <w:rsid w:val="00E74A23"/>
    <w:pPr>
      <w:keepNext/>
      <w:jc w:val="center"/>
      <w:outlineLvl w:val="0"/>
    </w:pPr>
    <w:rPr>
      <w:rFonts w:ascii="Tahoma" w:hAnsi="Tahoma" w:cs="Tahoma"/>
      <w:sz w:val="40"/>
      <w:szCs w:val="40"/>
      <w:lang w:val="en-GB"/>
    </w:rPr>
  </w:style>
  <w:style w:type="paragraph" w:styleId="Ttulo4">
    <w:name w:val="heading 4"/>
    <w:basedOn w:val="Normal"/>
    <w:next w:val="Normal"/>
    <w:link w:val="Ttulo4Car"/>
    <w:uiPriority w:val="99"/>
    <w:qFormat/>
    <w:rsid w:val="00FD6A71"/>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21FFE"/>
    <w:rPr>
      <w:rFonts w:ascii="Cambria" w:hAnsi="Cambria" w:cs="Cambria"/>
      <w:b/>
      <w:bCs/>
      <w:kern w:val="32"/>
      <w:sz w:val="32"/>
      <w:szCs w:val="32"/>
      <w:lang w:val="en-US"/>
    </w:rPr>
  </w:style>
  <w:style w:type="character" w:customStyle="1" w:styleId="Ttulo4Car">
    <w:name w:val="Título 4 Car"/>
    <w:basedOn w:val="Fuentedeprrafopredeter"/>
    <w:link w:val="Ttulo4"/>
    <w:uiPriority w:val="99"/>
    <w:semiHidden/>
    <w:locked/>
    <w:rsid w:val="00921FFE"/>
    <w:rPr>
      <w:rFonts w:ascii="Calibri" w:hAnsi="Calibri" w:cs="Calibri"/>
      <w:b/>
      <w:bCs/>
      <w:sz w:val="28"/>
      <w:szCs w:val="28"/>
      <w:lang w:val="en-US"/>
    </w:rPr>
  </w:style>
  <w:style w:type="paragraph" w:styleId="Encabezado">
    <w:name w:val="header"/>
    <w:basedOn w:val="Normal"/>
    <w:link w:val="EncabezadoCar"/>
    <w:uiPriority w:val="99"/>
    <w:rsid w:val="001D4968"/>
    <w:pPr>
      <w:tabs>
        <w:tab w:val="center" w:pos="4252"/>
        <w:tab w:val="right" w:pos="8504"/>
      </w:tabs>
    </w:pPr>
  </w:style>
  <w:style w:type="character" w:customStyle="1" w:styleId="EncabezadoCar">
    <w:name w:val="Encabezado Car"/>
    <w:basedOn w:val="Fuentedeprrafopredeter"/>
    <w:link w:val="Encabezado"/>
    <w:uiPriority w:val="99"/>
    <w:semiHidden/>
    <w:locked/>
    <w:rsid w:val="00921FFE"/>
    <w:rPr>
      <w:sz w:val="24"/>
      <w:szCs w:val="24"/>
      <w:lang w:val="en-US"/>
    </w:rPr>
  </w:style>
  <w:style w:type="paragraph" w:styleId="Piedepgina">
    <w:name w:val="footer"/>
    <w:basedOn w:val="Normal"/>
    <w:link w:val="PiedepginaCar"/>
    <w:uiPriority w:val="99"/>
    <w:rsid w:val="001D4968"/>
    <w:pPr>
      <w:tabs>
        <w:tab w:val="center" w:pos="4252"/>
        <w:tab w:val="right" w:pos="8504"/>
      </w:tabs>
    </w:pPr>
  </w:style>
  <w:style w:type="character" w:customStyle="1" w:styleId="PiedepginaCar">
    <w:name w:val="Pie de página Car"/>
    <w:basedOn w:val="Fuentedeprrafopredeter"/>
    <w:link w:val="Piedepgina"/>
    <w:uiPriority w:val="99"/>
    <w:semiHidden/>
    <w:locked/>
    <w:rsid w:val="00921FFE"/>
    <w:rPr>
      <w:sz w:val="24"/>
      <w:szCs w:val="24"/>
      <w:lang w:val="en-US"/>
    </w:rPr>
  </w:style>
  <w:style w:type="paragraph" w:styleId="Textoindependiente">
    <w:name w:val="Body Text"/>
    <w:basedOn w:val="Normal"/>
    <w:link w:val="TextoindependienteCar"/>
    <w:uiPriority w:val="99"/>
    <w:rsid w:val="001D4968"/>
    <w:pPr>
      <w:jc w:val="both"/>
    </w:pPr>
    <w:rPr>
      <w:rFonts w:ascii="Tahoma" w:hAnsi="Tahoma" w:cs="Tahoma"/>
      <w:sz w:val="28"/>
      <w:szCs w:val="28"/>
      <w:lang w:val="en-GB"/>
    </w:rPr>
  </w:style>
  <w:style w:type="character" w:customStyle="1" w:styleId="TextoindependienteCar">
    <w:name w:val="Texto independiente Car"/>
    <w:basedOn w:val="Fuentedeprrafopredeter"/>
    <w:link w:val="Textoindependiente"/>
    <w:uiPriority w:val="99"/>
    <w:semiHidden/>
    <w:locked/>
    <w:rsid w:val="00921FFE"/>
    <w:rPr>
      <w:sz w:val="24"/>
      <w:szCs w:val="24"/>
      <w:lang w:val="en-US"/>
    </w:rPr>
  </w:style>
  <w:style w:type="table" w:styleId="Tablaconcuadrcula">
    <w:name w:val="Table Grid"/>
    <w:basedOn w:val="Tablanormal"/>
    <w:uiPriority w:val="99"/>
    <w:rsid w:val="00F934E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rsid w:val="00630C29"/>
  </w:style>
  <w:style w:type="character" w:styleId="Hipervnculo">
    <w:name w:val="Hyperlink"/>
    <w:basedOn w:val="Fuentedeprrafopredeter"/>
    <w:uiPriority w:val="99"/>
    <w:rsid w:val="00DC3A03"/>
    <w:rPr>
      <w:color w:val="0000FF"/>
      <w:u w:val="single"/>
    </w:rPr>
  </w:style>
  <w:style w:type="paragraph" w:styleId="NormalWeb">
    <w:name w:val="Normal (Web)"/>
    <w:basedOn w:val="Normal"/>
    <w:uiPriority w:val="99"/>
    <w:rsid w:val="00E74A23"/>
    <w:pPr>
      <w:spacing w:before="100" w:beforeAutospacing="1" w:after="100" w:afterAutospacing="1"/>
    </w:pPr>
    <w:rPr>
      <w:rFonts w:ascii="Arial Unicode MS" w:eastAsia="Arial Unicode MS" w:hAnsi="Arial Unicode MS" w:cs="Arial Unicode MS"/>
      <w:lang w:val="es-ES"/>
    </w:rPr>
  </w:style>
  <w:style w:type="character" w:styleId="Hipervnculovisitado">
    <w:name w:val="FollowedHyperlink"/>
    <w:basedOn w:val="Fuentedeprrafopredeter"/>
    <w:uiPriority w:val="99"/>
    <w:rsid w:val="00A270D0"/>
    <w:rPr>
      <w:color w:val="800080"/>
      <w:u w:val="single"/>
    </w:rPr>
  </w:style>
  <w:style w:type="character" w:styleId="Refdecomentario">
    <w:name w:val="annotation reference"/>
    <w:basedOn w:val="Fuentedeprrafopredeter"/>
    <w:uiPriority w:val="99"/>
    <w:semiHidden/>
    <w:rsid w:val="000668CA"/>
    <w:rPr>
      <w:sz w:val="16"/>
      <w:szCs w:val="16"/>
    </w:rPr>
  </w:style>
  <w:style w:type="paragraph" w:styleId="Textocomentario">
    <w:name w:val="annotation text"/>
    <w:basedOn w:val="Normal"/>
    <w:link w:val="TextocomentarioCar"/>
    <w:uiPriority w:val="99"/>
    <w:semiHidden/>
    <w:rsid w:val="000668CA"/>
    <w:rPr>
      <w:sz w:val="20"/>
      <w:szCs w:val="20"/>
    </w:rPr>
  </w:style>
  <w:style w:type="character" w:customStyle="1" w:styleId="TextocomentarioCar">
    <w:name w:val="Texto comentario Car"/>
    <w:basedOn w:val="Fuentedeprrafopredeter"/>
    <w:link w:val="Textocomentario"/>
    <w:uiPriority w:val="99"/>
    <w:locked/>
    <w:rsid w:val="000668CA"/>
    <w:rPr>
      <w:lang w:val="en-US"/>
    </w:rPr>
  </w:style>
  <w:style w:type="paragraph" w:styleId="Asuntodelcomentario">
    <w:name w:val="annotation subject"/>
    <w:basedOn w:val="Textocomentario"/>
    <w:next w:val="Textocomentario"/>
    <w:link w:val="AsuntodelcomentarioCar"/>
    <w:uiPriority w:val="99"/>
    <w:semiHidden/>
    <w:rsid w:val="000668CA"/>
    <w:rPr>
      <w:b/>
      <w:bCs/>
    </w:rPr>
  </w:style>
  <w:style w:type="character" w:customStyle="1" w:styleId="AsuntodelcomentarioCar">
    <w:name w:val="Asunto del comentario Car"/>
    <w:basedOn w:val="TextocomentarioCar"/>
    <w:link w:val="Asuntodelcomentario"/>
    <w:uiPriority w:val="99"/>
    <w:locked/>
    <w:rsid w:val="000668CA"/>
    <w:rPr>
      <w:b/>
      <w:bCs/>
    </w:rPr>
  </w:style>
  <w:style w:type="paragraph" w:styleId="Textodeglobo">
    <w:name w:val="Balloon Text"/>
    <w:basedOn w:val="Normal"/>
    <w:link w:val="TextodegloboCar"/>
    <w:uiPriority w:val="99"/>
    <w:semiHidden/>
    <w:rsid w:val="000668CA"/>
    <w:rPr>
      <w:rFonts w:ascii="Tahoma" w:hAnsi="Tahoma" w:cs="Tahoma"/>
      <w:sz w:val="16"/>
      <w:szCs w:val="16"/>
    </w:rPr>
  </w:style>
  <w:style w:type="character" w:customStyle="1" w:styleId="TextodegloboCar">
    <w:name w:val="Texto de globo Car"/>
    <w:basedOn w:val="Fuentedeprrafopredeter"/>
    <w:link w:val="Textodeglobo"/>
    <w:uiPriority w:val="99"/>
    <w:locked/>
    <w:rsid w:val="000668CA"/>
    <w:rPr>
      <w:rFonts w:ascii="Tahoma" w:hAnsi="Tahoma" w:cs="Tahoma"/>
      <w:sz w:val="16"/>
      <w:szCs w:val="16"/>
      <w:lang w:val="en-US"/>
    </w:rPr>
  </w:style>
  <w:style w:type="paragraph" w:customStyle="1" w:styleId="normal0">
    <w:name w:val="normal"/>
    <w:basedOn w:val="Normal"/>
    <w:rsid w:val="00A80123"/>
    <w:pPr>
      <w:spacing w:before="100" w:beforeAutospacing="1" w:after="100" w:afterAutospacing="1"/>
    </w:pPr>
    <w:rPr>
      <w:rFonts w:ascii="Arial" w:hAnsi="Arial" w:cs="Arial"/>
      <w:sz w:val="20"/>
      <w:szCs w:val="20"/>
      <w:lang w:val="es-ES"/>
    </w:rPr>
  </w:style>
  <w:style w:type="character" w:styleId="nfasis">
    <w:name w:val="Emphasis"/>
    <w:basedOn w:val="Fuentedeprrafopredeter"/>
    <w:qFormat/>
    <w:locked/>
    <w:rsid w:val="00A80123"/>
    <w:rPr>
      <w:b/>
      <w:bCs/>
      <w:i w:val="0"/>
      <w:iCs w:val="0"/>
    </w:rPr>
  </w:style>
</w:styles>
</file>

<file path=word/webSettings.xml><?xml version="1.0" encoding="utf-8"?>
<w:webSettings xmlns:r="http://schemas.openxmlformats.org/officeDocument/2006/relationships" xmlns:w="http://schemas.openxmlformats.org/wordprocessingml/2006/main">
  <w:divs>
    <w:div w:id="294338196">
      <w:marLeft w:val="0"/>
      <w:marRight w:val="0"/>
      <w:marTop w:val="0"/>
      <w:marBottom w:val="0"/>
      <w:divBdr>
        <w:top w:val="none" w:sz="0" w:space="0" w:color="auto"/>
        <w:left w:val="none" w:sz="0" w:space="0" w:color="auto"/>
        <w:bottom w:val="none" w:sz="0" w:space="0" w:color="auto"/>
        <w:right w:val="none" w:sz="0" w:space="0" w:color="auto"/>
      </w:divBdr>
      <w:divsChild>
        <w:div w:id="294338200">
          <w:marLeft w:val="0"/>
          <w:marRight w:val="0"/>
          <w:marTop w:val="0"/>
          <w:marBottom w:val="0"/>
          <w:divBdr>
            <w:top w:val="none" w:sz="0" w:space="0" w:color="auto"/>
            <w:left w:val="none" w:sz="0" w:space="0" w:color="auto"/>
            <w:bottom w:val="none" w:sz="0" w:space="0" w:color="auto"/>
            <w:right w:val="none" w:sz="0" w:space="0" w:color="auto"/>
          </w:divBdr>
          <w:divsChild>
            <w:div w:id="294338183">
              <w:marLeft w:val="0"/>
              <w:marRight w:val="0"/>
              <w:marTop w:val="0"/>
              <w:marBottom w:val="0"/>
              <w:divBdr>
                <w:top w:val="none" w:sz="0" w:space="0" w:color="auto"/>
                <w:left w:val="none" w:sz="0" w:space="0" w:color="auto"/>
                <w:bottom w:val="none" w:sz="0" w:space="0" w:color="auto"/>
                <w:right w:val="none" w:sz="0" w:space="0" w:color="auto"/>
              </w:divBdr>
            </w:div>
            <w:div w:id="294338186">
              <w:marLeft w:val="0"/>
              <w:marRight w:val="0"/>
              <w:marTop w:val="0"/>
              <w:marBottom w:val="0"/>
              <w:divBdr>
                <w:top w:val="none" w:sz="0" w:space="0" w:color="auto"/>
                <w:left w:val="none" w:sz="0" w:space="0" w:color="auto"/>
                <w:bottom w:val="none" w:sz="0" w:space="0" w:color="auto"/>
                <w:right w:val="none" w:sz="0" w:space="0" w:color="auto"/>
              </w:divBdr>
            </w:div>
            <w:div w:id="294338187">
              <w:marLeft w:val="0"/>
              <w:marRight w:val="0"/>
              <w:marTop w:val="0"/>
              <w:marBottom w:val="0"/>
              <w:divBdr>
                <w:top w:val="none" w:sz="0" w:space="0" w:color="auto"/>
                <w:left w:val="none" w:sz="0" w:space="0" w:color="auto"/>
                <w:bottom w:val="none" w:sz="0" w:space="0" w:color="auto"/>
                <w:right w:val="none" w:sz="0" w:space="0" w:color="auto"/>
              </w:divBdr>
            </w:div>
            <w:div w:id="294338190">
              <w:marLeft w:val="0"/>
              <w:marRight w:val="0"/>
              <w:marTop w:val="0"/>
              <w:marBottom w:val="0"/>
              <w:divBdr>
                <w:top w:val="none" w:sz="0" w:space="0" w:color="auto"/>
                <w:left w:val="none" w:sz="0" w:space="0" w:color="auto"/>
                <w:bottom w:val="none" w:sz="0" w:space="0" w:color="auto"/>
                <w:right w:val="none" w:sz="0" w:space="0" w:color="auto"/>
              </w:divBdr>
            </w:div>
            <w:div w:id="294338191">
              <w:marLeft w:val="0"/>
              <w:marRight w:val="0"/>
              <w:marTop w:val="0"/>
              <w:marBottom w:val="0"/>
              <w:divBdr>
                <w:top w:val="none" w:sz="0" w:space="0" w:color="auto"/>
                <w:left w:val="none" w:sz="0" w:space="0" w:color="auto"/>
                <w:bottom w:val="none" w:sz="0" w:space="0" w:color="auto"/>
                <w:right w:val="none" w:sz="0" w:space="0" w:color="auto"/>
              </w:divBdr>
            </w:div>
            <w:div w:id="294338195">
              <w:marLeft w:val="0"/>
              <w:marRight w:val="0"/>
              <w:marTop w:val="0"/>
              <w:marBottom w:val="0"/>
              <w:divBdr>
                <w:top w:val="none" w:sz="0" w:space="0" w:color="auto"/>
                <w:left w:val="none" w:sz="0" w:space="0" w:color="auto"/>
                <w:bottom w:val="none" w:sz="0" w:space="0" w:color="auto"/>
                <w:right w:val="none" w:sz="0" w:space="0" w:color="auto"/>
              </w:divBdr>
            </w:div>
            <w:div w:id="294338197">
              <w:marLeft w:val="0"/>
              <w:marRight w:val="0"/>
              <w:marTop w:val="0"/>
              <w:marBottom w:val="0"/>
              <w:divBdr>
                <w:top w:val="none" w:sz="0" w:space="0" w:color="auto"/>
                <w:left w:val="none" w:sz="0" w:space="0" w:color="auto"/>
                <w:bottom w:val="none" w:sz="0" w:space="0" w:color="auto"/>
                <w:right w:val="none" w:sz="0" w:space="0" w:color="auto"/>
              </w:divBdr>
            </w:div>
            <w:div w:id="2943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8201">
      <w:marLeft w:val="0"/>
      <w:marRight w:val="0"/>
      <w:marTop w:val="0"/>
      <w:marBottom w:val="0"/>
      <w:divBdr>
        <w:top w:val="none" w:sz="0" w:space="0" w:color="auto"/>
        <w:left w:val="none" w:sz="0" w:space="0" w:color="auto"/>
        <w:bottom w:val="none" w:sz="0" w:space="0" w:color="auto"/>
        <w:right w:val="none" w:sz="0" w:space="0" w:color="auto"/>
      </w:divBdr>
      <w:divsChild>
        <w:div w:id="294338194">
          <w:marLeft w:val="0"/>
          <w:marRight w:val="0"/>
          <w:marTop w:val="0"/>
          <w:marBottom w:val="0"/>
          <w:divBdr>
            <w:top w:val="none" w:sz="0" w:space="0" w:color="auto"/>
            <w:left w:val="none" w:sz="0" w:space="0" w:color="auto"/>
            <w:bottom w:val="none" w:sz="0" w:space="0" w:color="auto"/>
            <w:right w:val="none" w:sz="0" w:space="0" w:color="auto"/>
          </w:divBdr>
          <w:divsChild>
            <w:div w:id="294338184">
              <w:marLeft w:val="0"/>
              <w:marRight w:val="0"/>
              <w:marTop w:val="0"/>
              <w:marBottom w:val="0"/>
              <w:divBdr>
                <w:top w:val="none" w:sz="0" w:space="0" w:color="auto"/>
                <w:left w:val="none" w:sz="0" w:space="0" w:color="auto"/>
                <w:bottom w:val="none" w:sz="0" w:space="0" w:color="auto"/>
                <w:right w:val="none" w:sz="0" w:space="0" w:color="auto"/>
              </w:divBdr>
            </w:div>
            <w:div w:id="294338185">
              <w:marLeft w:val="0"/>
              <w:marRight w:val="0"/>
              <w:marTop w:val="0"/>
              <w:marBottom w:val="0"/>
              <w:divBdr>
                <w:top w:val="none" w:sz="0" w:space="0" w:color="auto"/>
                <w:left w:val="none" w:sz="0" w:space="0" w:color="auto"/>
                <w:bottom w:val="none" w:sz="0" w:space="0" w:color="auto"/>
                <w:right w:val="none" w:sz="0" w:space="0" w:color="auto"/>
              </w:divBdr>
            </w:div>
            <w:div w:id="294338188">
              <w:marLeft w:val="0"/>
              <w:marRight w:val="0"/>
              <w:marTop w:val="0"/>
              <w:marBottom w:val="0"/>
              <w:divBdr>
                <w:top w:val="none" w:sz="0" w:space="0" w:color="auto"/>
                <w:left w:val="none" w:sz="0" w:space="0" w:color="auto"/>
                <w:bottom w:val="none" w:sz="0" w:space="0" w:color="auto"/>
                <w:right w:val="none" w:sz="0" w:space="0" w:color="auto"/>
              </w:divBdr>
            </w:div>
            <w:div w:id="294338189">
              <w:marLeft w:val="0"/>
              <w:marRight w:val="0"/>
              <w:marTop w:val="0"/>
              <w:marBottom w:val="0"/>
              <w:divBdr>
                <w:top w:val="none" w:sz="0" w:space="0" w:color="auto"/>
                <w:left w:val="none" w:sz="0" w:space="0" w:color="auto"/>
                <w:bottom w:val="none" w:sz="0" w:space="0" w:color="auto"/>
                <w:right w:val="none" w:sz="0" w:space="0" w:color="auto"/>
              </w:divBdr>
            </w:div>
            <w:div w:id="294338192">
              <w:marLeft w:val="0"/>
              <w:marRight w:val="0"/>
              <w:marTop w:val="0"/>
              <w:marBottom w:val="0"/>
              <w:divBdr>
                <w:top w:val="none" w:sz="0" w:space="0" w:color="auto"/>
                <w:left w:val="none" w:sz="0" w:space="0" w:color="auto"/>
                <w:bottom w:val="none" w:sz="0" w:space="0" w:color="auto"/>
                <w:right w:val="none" w:sz="0" w:space="0" w:color="auto"/>
              </w:divBdr>
            </w:div>
            <w:div w:id="294338193">
              <w:marLeft w:val="0"/>
              <w:marRight w:val="0"/>
              <w:marTop w:val="0"/>
              <w:marBottom w:val="0"/>
              <w:divBdr>
                <w:top w:val="none" w:sz="0" w:space="0" w:color="auto"/>
                <w:left w:val="none" w:sz="0" w:space="0" w:color="auto"/>
                <w:bottom w:val="none" w:sz="0" w:space="0" w:color="auto"/>
                <w:right w:val="none" w:sz="0" w:space="0" w:color="auto"/>
              </w:divBdr>
            </w:div>
            <w:div w:id="29433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Bq-QUkE1DG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nflrc.hawaii.edu/rfl/October2003/chung/chung.html.%20Accessed%2015%20May%20200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trumatica.com/construpedia/Portad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ommunity.emporis.com/skyscrapers/" TargetMode="External"/><Relationship Id="rId4" Type="http://schemas.openxmlformats.org/officeDocument/2006/relationships/webSettings" Target="webSettings.xml"/><Relationship Id="rId9" Type="http://schemas.openxmlformats.org/officeDocument/2006/relationships/hyperlink" Target="http://skyscraperpag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2956</Words>
  <Characters>16259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FELICIDAD</Company>
  <LinksUpToDate>false</LinksUpToDate>
  <CharactersWithSpaces>19177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GUILLER&amp;JUACO</dc:creator>
  <cp:keywords/>
  <dc:description/>
  <cp:lastModifiedBy>Ingles</cp:lastModifiedBy>
  <cp:revision>2</cp:revision>
  <cp:lastPrinted>2010-02-09T12:03:00Z</cp:lastPrinted>
  <dcterms:created xsi:type="dcterms:W3CDTF">2011-07-14T11:00:00Z</dcterms:created>
  <dcterms:modified xsi:type="dcterms:W3CDTF">2011-07-14T11:00:00Z</dcterms:modified>
</cp:coreProperties>
</file>